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18F152AA" w14:textId="5401F0D0" w:rsidR="00446860" w:rsidRDefault="00972F05" w:rsidP="00446860">
      <w:pPr>
        <w:tabs>
          <w:tab w:val="left" w:pos="5306"/>
        </w:tabs>
        <w:jc w:val="center"/>
        <w:rPr>
          <w:rFonts w:ascii="Arial" w:hAnsi="Arial"/>
          <w:sz w:val="44"/>
        </w:rPr>
      </w:pPr>
      <w:r w:rsidRPr="00972F05">
        <w:rPr>
          <w:rFonts w:ascii="Arial" w:hAnsi="Arial"/>
          <w:sz w:val="44"/>
        </w:rPr>
        <w:t>UPS 1 KVA PARA CCTV</w:t>
      </w:r>
    </w:p>
    <w:p w14:paraId="79BDDD5C" w14:textId="77777777" w:rsidR="00972F05" w:rsidRPr="00446860" w:rsidRDefault="00972F05"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4EA8901D"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CD6722" w:rsidRPr="00CD6722">
        <w:rPr>
          <w:rFonts w:ascii="Arial" w:hAnsi="Arial" w:cs="Arial"/>
          <w:b/>
          <w:bCs/>
        </w:rPr>
        <w:t>UPS 1 KVA PARA CCTV</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65C9FA19" w14:textId="77777777" w:rsidR="00685577" w:rsidRDefault="00685577" w:rsidP="00685577">
      <w:pPr>
        <w:spacing w:after="0" w:line="276" w:lineRule="auto"/>
        <w:ind w:left="360"/>
        <w:jc w:val="both"/>
        <w:rPr>
          <w:rFonts w:ascii="Arial" w:hAnsi="Arial" w:cs="Arial"/>
          <w:sz w:val="14"/>
          <w:szCs w:val="14"/>
        </w:rPr>
      </w:pPr>
    </w:p>
    <w:p w14:paraId="5F9E7E06" w14:textId="77777777" w:rsidR="00EC4E60" w:rsidRPr="00685577" w:rsidRDefault="00EC4E60" w:rsidP="00685577">
      <w:pPr>
        <w:spacing w:after="0" w:line="276" w:lineRule="auto"/>
        <w:ind w:left="360"/>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8364"/>
        <w:gridCol w:w="849"/>
        <w:gridCol w:w="792"/>
        <w:gridCol w:w="15"/>
      </w:tblGrid>
      <w:tr w:rsidR="007B0A1F" w:rsidRPr="00EC4E60" w14:paraId="57DEA3F8" w14:textId="77777777" w:rsidTr="00C20EF2">
        <w:trPr>
          <w:trHeight w:val="290"/>
          <w:jc w:val="center"/>
        </w:trPr>
        <w:tc>
          <w:tcPr>
            <w:tcW w:w="266" w:type="pct"/>
            <w:shd w:val="clear" w:color="auto" w:fill="D9D9D9" w:themeFill="background1" w:themeFillShade="D9"/>
            <w:vAlign w:val="center"/>
          </w:tcPr>
          <w:p w14:paraId="001FE804" w14:textId="77777777" w:rsidR="007B0A1F" w:rsidRPr="00EC4E60" w:rsidRDefault="007B0A1F" w:rsidP="00C20EF2">
            <w:pPr>
              <w:widowControl w:val="0"/>
              <w:autoSpaceDE w:val="0"/>
              <w:autoSpaceDN w:val="0"/>
              <w:spacing w:after="0" w:line="240" w:lineRule="auto"/>
              <w:ind w:left="34"/>
              <w:contextualSpacing/>
              <w:jc w:val="center"/>
              <w:rPr>
                <w:rFonts w:ascii="Arial" w:eastAsia="Arial MT" w:hAnsi="Arial" w:cs="Arial"/>
                <w:b/>
                <w:bCs/>
                <w:sz w:val="16"/>
                <w:szCs w:val="16"/>
              </w:rPr>
            </w:pPr>
            <w:r w:rsidRPr="00EC4E60">
              <w:rPr>
                <w:rFonts w:ascii="Arial" w:eastAsia="Arial MT" w:hAnsi="Arial" w:cs="Arial"/>
                <w:b/>
                <w:bCs/>
                <w:sz w:val="16"/>
                <w:szCs w:val="16"/>
              </w:rPr>
              <w:t>ÍTEM</w:t>
            </w:r>
          </w:p>
        </w:tc>
        <w:tc>
          <w:tcPr>
            <w:tcW w:w="3952" w:type="pct"/>
            <w:shd w:val="clear" w:color="auto" w:fill="D9D9D9" w:themeFill="background1" w:themeFillShade="D9"/>
            <w:vAlign w:val="center"/>
          </w:tcPr>
          <w:p w14:paraId="6314A3EA" w14:textId="7150B896" w:rsidR="007B0A1F" w:rsidRPr="00EC4E60" w:rsidRDefault="007B0A1F" w:rsidP="00C20EF2">
            <w:pPr>
              <w:widowControl w:val="0"/>
              <w:autoSpaceDE w:val="0"/>
              <w:autoSpaceDN w:val="0"/>
              <w:spacing w:after="0" w:line="240" w:lineRule="auto"/>
              <w:ind w:left="34"/>
              <w:contextualSpacing/>
              <w:jc w:val="center"/>
              <w:rPr>
                <w:rFonts w:ascii="Arial" w:eastAsia="Arial MT" w:hAnsi="Arial" w:cs="Arial"/>
                <w:b/>
                <w:bCs/>
                <w:sz w:val="16"/>
                <w:szCs w:val="16"/>
              </w:rPr>
            </w:pPr>
            <w:r w:rsidRPr="00EC4E60">
              <w:rPr>
                <w:rFonts w:ascii="Arial" w:eastAsia="Arial MT" w:hAnsi="Arial" w:cs="Arial"/>
                <w:b/>
                <w:bCs/>
                <w:sz w:val="16"/>
                <w:szCs w:val="16"/>
              </w:rPr>
              <w:t>DESCRIPCIÓN</w:t>
            </w:r>
          </w:p>
        </w:tc>
        <w:tc>
          <w:tcPr>
            <w:tcW w:w="401" w:type="pct"/>
            <w:shd w:val="clear" w:color="auto" w:fill="D9D9D9" w:themeFill="background1" w:themeFillShade="D9"/>
            <w:vAlign w:val="center"/>
          </w:tcPr>
          <w:p w14:paraId="29E12645" w14:textId="77777777" w:rsidR="007B0A1F" w:rsidRPr="00EC4E60" w:rsidRDefault="007B0A1F" w:rsidP="00C20EF2">
            <w:pPr>
              <w:widowControl w:val="0"/>
              <w:autoSpaceDE w:val="0"/>
              <w:autoSpaceDN w:val="0"/>
              <w:spacing w:after="0" w:line="240" w:lineRule="auto"/>
              <w:ind w:left="34"/>
              <w:contextualSpacing/>
              <w:jc w:val="center"/>
              <w:rPr>
                <w:rFonts w:ascii="Arial" w:hAnsi="Arial" w:cs="Arial"/>
                <w:b/>
                <w:bCs/>
                <w:sz w:val="16"/>
                <w:szCs w:val="16"/>
              </w:rPr>
            </w:pPr>
            <w:r w:rsidRPr="00EC4E60">
              <w:rPr>
                <w:rFonts w:ascii="Arial" w:hAnsi="Arial" w:cs="Arial"/>
                <w:b/>
                <w:bCs/>
                <w:sz w:val="16"/>
                <w:szCs w:val="16"/>
              </w:rPr>
              <w:t>CUMPLE</w:t>
            </w:r>
          </w:p>
        </w:tc>
        <w:tc>
          <w:tcPr>
            <w:tcW w:w="381" w:type="pct"/>
            <w:gridSpan w:val="2"/>
            <w:shd w:val="clear" w:color="auto" w:fill="D9D9D9" w:themeFill="background1" w:themeFillShade="D9"/>
            <w:vAlign w:val="center"/>
          </w:tcPr>
          <w:p w14:paraId="3D85FA43" w14:textId="77777777" w:rsidR="007B0A1F" w:rsidRPr="00EC4E60" w:rsidRDefault="007B0A1F" w:rsidP="00C20EF2">
            <w:pPr>
              <w:widowControl w:val="0"/>
              <w:autoSpaceDE w:val="0"/>
              <w:autoSpaceDN w:val="0"/>
              <w:spacing w:after="0" w:line="240" w:lineRule="auto"/>
              <w:ind w:left="34"/>
              <w:contextualSpacing/>
              <w:jc w:val="center"/>
              <w:rPr>
                <w:rFonts w:ascii="Arial" w:hAnsi="Arial" w:cs="Arial"/>
                <w:b/>
                <w:bCs/>
                <w:sz w:val="16"/>
                <w:szCs w:val="16"/>
              </w:rPr>
            </w:pPr>
            <w:r w:rsidRPr="00EC4E60">
              <w:rPr>
                <w:rFonts w:ascii="Arial" w:hAnsi="Arial" w:cs="Arial"/>
                <w:b/>
                <w:bCs/>
                <w:sz w:val="16"/>
                <w:szCs w:val="16"/>
              </w:rPr>
              <w:t>NO CUMPLE</w:t>
            </w:r>
          </w:p>
        </w:tc>
      </w:tr>
      <w:tr w:rsidR="007B0A1F" w:rsidRPr="00EC4E60" w14:paraId="3A54993A" w14:textId="77777777" w:rsidTr="00C20EF2">
        <w:trPr>
          <w:trHeight w:val="149"/>
          <w:jc w:val="center"/>
        </w:trPr>
        <w:tc>
          <w:tcPr>
            <w:tcW w:w="266" w:type="pct"/>
            <w:shd w:val="clear" w:color="auto" w:fill="D9D9D9" w:themeFill="background1" w:themeFillShade="D9"/>
            <w:vAlign w:val="center"/>
          </w:tcPr>
          <w:p w14:paraId="134553D0" w14:textId="7915AD41" w:rsidR="007B0A1F" w:rsidRPr="00EC4E60" w:rsidRDefault="00BD4F79" w:rsidP="00C20EF2">
            <w:pPr>
              <w:widowControl w:val="0"/>
              <w:autoSpaceDE w:val="0"/>
              <w:autoSpaceDN w:val="0"/>
              <w:spacing w:after="0" w:line="240" w:lineRule="auto"/>
              <w:ind w:left="-113"/>
              <w:contextualSpacing/>
              <w:jc w:val="center"/>
              <w:rPr>
                <w:rFonts w:ascii="Arial" w:eastAsia="Arial MT" w:hAnsi="Arial" w:cs="Arial"/>
                <w:b/>
                <w:bCs/>
                <w:sz w:val="16"/>
                <w:szCs w:val="16"/>
              </w:rPr>
            </w:pPr>
            <w:r w:rsidRPr="00EC4E60">
              <w:rPr>
                <w:rFonts w:ascii="Arial" w:eastAsia="Arial MT" w:hAnsi="Arial" w:cs="Arial"/>
                <w:b/>
                <w:bCs/>
                <w:sz w:val="16"/>
                <w:szCs w:val="16"/>
              </w:rPr>
              <w:t>1</w:t>
            </w:r>
          </w:p>
        </w:tc>
        <w:tc>
          <w:tcPr>
            <w:tcW w:w="4734" w:type="pct"/>
            <w:gridSpan w:val="4"/>
            <w:shd w:val="clear" w:color="auto" w:fill="D9D9D9" w:themeFill="background1" w:themeFillShade="D9"/>
            <w:vAlign w:val="center"/>
          </w:tcPr>
          <w:p w14:paraId="65AD098F" w14:textId="7601C2D7" w:rsidR="00BD4F79" w:rsidRPr="00EC4E60" w:rsidRDefault="000A31E7" w:rsidP="00C20EF2">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EC4E60">
              <w:rPr>
                <w:rFonts w:ascii="Arial" w:eastAsia="Arial MT" w:hAnsi="Arial" w:cs="Arial"/>
                <w:b/>
                <w:bCs/>
                <w:sz w:val="16"/>
                <w:szCs w:val="16"/>
              </w:rPr>
              <w:t>UPS 1 KVA PARA CCTV</w:t>
            </w:r>
          </w:p>
        </w:tc>
      </w:tr>
      <w:tr w:rsidR="00797A15" w:rsidRPr="00EC4E60" w14:paraId="7CDF819C" w14:textId="77777777" w:rsidTr="00C20EF2">
        <w:trPr>
          <w:gridAfter w:val="1"/>
          <w:wAfter w:w="7" w:type="pct"/>
          <w:trHeight w:val="171"/>
          <w:jc w:val="center"/>
        </w:trPr>
        <w:tc>
          <w:tcPr>
            <w:tcW w:w="266" w:type="pct"/>
            <w:vAlign w:val="center"/>
          </w:tcPr>
          <w:p w14:paraId="5A871D96" w14:textId="4135CD64"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4" w:space="0" w:color="auto"/>
              <w:left w:val="single" w:sz="4" w:space="0" w:color="auto"/>
              <w:bottom w:val="single" w:sz="2" w:space="0" w:color="auto"/>
              <w:right w:val="single" w:sz="4" w:space="0" w:color="auto"/>
            </w:tcBorders>
          </w:tcPr>
          <w:p w14:paraId="2DCBCD35" w14:textId="54C39B53"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Arial MT" w:hAnsi="Arial" w:cs="Arial"/>
                <w:b/>
                <w:bCs/>
                <w:sz w:val="16"/>
                <w:szCs w:val="16"/>
              </w:rPr>
              <w:t xml:space="preserve">CANTIDAD: </w:t>
            </w:r>
            <w:r w:rsidRPr="00EC4E60">
              <w:rPr>
                <w:rFonts w:ascii="Arial" w:eastAsia="Arial MT" w:hAnsi="Arial" w:cs="Arial"/>
                <w:sz w:val="16"/>
                <w:szCs w:val="16"/>
              </w:rPr>
              <w:t>Especificar</w:t>
            </w:r>
          </w:p>
        </w:tc>
        <w:tc>
          <w:tcPr>
            <w:tcW w:w="401" w:type="pct"/>
            <w:tcBorders>
              <w:top w:val="single" w:sz="4" w:space="0" w:color="auto"/>
              <w:left w:val="single" w:sz="4" w:space="0" w:color="auto"/>
              <w:bottom w:val="single" w:sz="4" w:space="0" w:color="auto"/>
              <w:right w:val="single" w:sz="4" w:space="0" w:color="auto"/>
            </w:tcBorders>
            <w:vAlign w:val="center"/>
          </w:tcPr>
          <w:p w14:paraId="7E8C2CDD"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62A2067B"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4BC79773" w14:textId="77777777" w:rsidTr="00C20EF2">
        <w:trPr>
          <w:gridAfter w:val="1"/>
          <w:wAfter w:w="7" w:type="pct"/>
          <w:trHeight w:val="171"/>
          <w:jc w:val="center"/>
        </w:trPr>
        <w:tc>
          <w:tcPr>
            <w:tcW w:w="266" w:type="pct"/>
            <w:vAlign w:val="center"/>
          </w:tcPr>
          <w:p w14:paraId="34060771"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2" w:space="0" w:color="auto"/>
              <w:left w:val="single" w:sz="4" w:space="0" w:color="auto"/>
              <w:bottom w:val="single" w:sz="2" w:space="0" w:color="auto"/>
              <w:right w:val="single" w:sz="4" w:space="0" w:color="auto"/>
            </w:tcBorders>
          </w:tcPr>
          <w:p w14:paraId="63527D9F" w14:textId="7BA1F7FB"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MARCA: </w:t>
            </w:r>
            <w:r w:rsidRPr="00EC4E60">
              <w:rPr>
                <w:rFonts w:ascii="Arial" w:eastAsia="Times New Roman" w:hAnsi="Arial" w:cs="Arial"/>
                <w:sz w:val="16"/>
                <w:szCs w:val="16"/>
                <w:lang w:eastAsia="es-CO"/>
              </w:rPr>
              <w:t>Por especificar</w:t>
            </w:r>
          </w:p>
        </w:tc>
        <w:tc>
          <w:tcPr>
            <w:tcW w:w="401" w:type="pct"/>
            <w:tcBorders>
              <w:top w:val="single" w:sz="4" w:space="0" w:color="auto"/>
              <w:left w:val="single" w:sz="4" w:space="0" w:color="auto"/>
              <w:bottom w:val="single" w:sz="4" w:space="0" w:color="auto"/>
              <w:right w:val="single" w:sz="4" w:space="0" w:color="auto"/>
            </w:tcBorders>
            <w:vAlign w:val="center"/>
          </w:tcPr>
          <w:p w14:paraId="6EAA30F9"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1225B619"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7ED140ED" w14:textId="77777777" w:rsidTr="00C20EF2">
        <w:trPr>
          <w:gridAfter w:val="1"/>
          <w:wAfter w:w="7" w:type="pct"/>
          <w:trHeight w:val="20"/>
          <w:jc w:val="center"/>
        </w:trPr>
        <w:tc>
          <w:tcPr>
            <w:tcW w:w="266" w:type="pct"/>
            <w:vAlign w:val="center"/>
          </w:tcPr>
          <w:p w14:paraId="257C3137"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2" w:space="0" w:color="auto"/>
              <w:left w:val="single" w:sz="4" w:space="0" w:color="auto"/>
              <w:bottom w:val="single" w:sz="2" w:space="0" w:color="auto"/>
              <w:right w:val="single" w:sz="4" w:space="0" w:color="auto"/>
            </w:tcBorders>
          </w:tcPr>
          <w:p w14:paraId="3BB959F8" w14:textId="116CF9E9"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 xml:space="preserve">MODELO: </w:t>
            </w:r>
            <w:r w:rsidRPr="00EC4E60">
              <w:rPr>
                <w:rFonts w:ascii="Arial" w:eastAsia="Times New Roman" w:hAnsi="Arial" w:cs="Arial"/>
                <w:sz w:val="16"/>
                <w:szCs w:val="16"/>
                <w:lang w:eastAsia="es-CO"/>
              </w:rPr>
              <w:t>Por especificar</w:t>
            </w:r>
          </w:p>
        </w:tc>
        <w:tc>
          <w:tcPr>
            <w:tcW w:w="401" w:type="pct"/>
            <w:tcBorders>
              <w:top w:val="single" w:sz="4" w:space="0" w:color="auto"/>
              <w:left w:val="single" w:sz="4" w:space="0" w:color="auto"/>
              <w:bottom w:val="single" w:sz="4" w:space="0" w:color="auto"/>
              <w:right w:val="single" w:sz="4" w:space="0" w:color="auto"/>
            </w:tcBorders>
            <w:vAlign w:val="center"/>
          </w:tcPr>
          <w:p w14:paraId="50BD527D"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A12659F"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0EDC8A83" w14:textId="77777777" w:rsidTr="00C20EF2">
        <w:trPr>
          <w:gridAfter w:val="1"/>
          <w:wAfter w:w="7" w:type="pct"/>
          <w:trHeight w:val="20"/>
          <w:jc w:val="center"/>
        </w:trPr>
        <w:tc>
          <w:tcPr>
            <w:tcW w:w="266" w:type="pct"/>
            <w:vAlign w:val="center"/>
          </w:tcPr>
          <w:p w14:paraId="3CB4BED5"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2" w:space="0" w:color="auto"/>
              <w:left w:val="single" w:sz="4" w:space="0" w:color="auto"/>
              <w:bottom w:val="single" w:sz="4" w:space="0" w:color="auto"/>
              <w:right w:val="single" w:sz="4" w:space="0" w:color="auto"/>
            </w:tcBorders>
          </w:tcPr>
          <w:p w14:paraId="7914140D" w14:textId="6FE22E23"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CAPACIDAD:</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 xml:space="preserve">Mínimo 1.0 </w:t>
            </w:r>
            <w:proofErr w:type="spellStart"/>
            <w:r w:rsidRPr="00EC4E60">
              <w:rPr>
                <w:rFonts w:ascii="Arial" w:eastAsia="Times New Roman" w:hAnsi="Arial" w:cs="Arial"/>
                <w:sz w:val="16"/>
                <w:szCs w:val="16"/>
                <w:lang w:eastAsia="es-CO"/>
              </w:rPr>
              <w:t>kVA</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14:paraId="12522E3D"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75C482D8"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2CDDA18A" w14:textId="77777777" w:rsidTr="00C20EF2">
        <w:trPr>
          <w:gridAfter w:val="1"/>
          <w:wAfter w:w="7" w:type="pct"/>
          <w:trHeight w:val="20"/>
          <w:jc w:val="center"/>
        </w:trPr>
        <w:tc>
          <w:tcPr>
            <w:tcW w:w="266" w:type="pct"/>
            <w:vAlign w:val="center"/>
          </w:tcPr>
          <w:p w14:paraId="6F4059A9"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2DDFACB4" w14:textId="7C0DBA32" w:rsidR="00797A15" w:rsidRPr="00EC4E60" w:rsidRDefault="004B42D4" w:rsidP="00C20EF2">
            <w:pPr>
              <w:widowControl w:val="0"/>
              <w:autoSpaceDE w:val="0"/>
              <w:autoSpaceDN w:val="0"/>
              <w:spacing w:after="0" w:line="240" w:lineRule="auto"/>
              <w:ind w:left="34"/>
              <w:contextualSpacing/>
              <w:rPr>
                <w:rFonts w:ascii="Arial" w:eastAsia="Arial MT" w:hAnsi="Arial" w:cs="Arial"/>
                <w:b/>
                <w:bCs/>
                <w:sz w:val="16"/>
                <w:szCs w:val="16"/>
              </w:rPr>
            </w:pPr>
            <w:r w:rsidRPr="004B42D4">
              <w:rPr>
                <w:rFonts w:ascii="Arial" w:eastAsia="Times New Roman" w:hAnsi="Arial" w:cs="Arial"/>
                <w:b/>
                <w:bCs/>
                <w:sz w:val="16"/>
                <w:szCs w:val="16"/>
                <w:lang w:eastAsia="es-CO"/>
              </w:rPr>
              <w:t>Normas técnicas:</w:t>
            </w:r>
            <w:r>
              <w:rPr>
                <w:rFonts w:ascii="Arial" w:eastAsia="Times New Roman" w:hAnsi="Arial" w:cs="Arial"/>
                <w:b/>
                <w:bCs/>
                <w:sz w:val="16"/>
                <w:szCs w:val="16"/>
                <w:lang w:eastAsia="es-CO"/>
              </w:rPr>
              <w:t xml:space="preserve"> </w:t>
            </w:r>
            <w:r w:rsidR="00797A15" w:rsidRPr="00EC4E60">
              <w:rPr>
                <w:rFonts w:ascii="Arial" w:eastAsia="Times New Roman" w:hAnsi="Arial" w:cs="Arial"/>
                <w:sz w:val="16"/>
                <w:szCs w:val="16"/>
                <w:lang w:eastAsia="es-CO"/>
              </w:rPr>
              <w:t>RETIE – Resolución 40117 de 02/04/2024</w:t>
            </w:r>
            <w:r w:rsidR="00797A15" w:rsidRPr="00EC4E60">
              <w:rPr>
                <w:rFonts w:ascii="Arial" w:eastAsia="Times New Roman" w:hAnsi="Arial" w:cs="Arial"/>
                <w:sz w:val="16"/>
                <w:szCs w:val="16"/>
                <w:lang w:eastAsia="es-CO"/>
              </w:rPr>
              <w:br/>
              <w:t>NTC 2050 – Código Eléctrico Colombiano (Segunda Actualización)</w:t>
            </w:r>
          </w:p>
          <w:p w14:paraId="68ED9ABA" w14:textId="78F14902" w:rsidR="00797A15" w:rsidRPr="00EC4E60" w:rsidRDefault="00797A15" w:rsidP="00C20EF2">
            <w:pPr>
              <w:widowControl w:val="0"/>
              <w:autoSpaceDE w:val="0"/>
              <w:autoSpaceDN w:val="0"/>
              <w:spacing w:after="0" w:line="240" w:lineRule="auto"/>
              <w:ind w:left="34"/>
              <w:contextualSpacing/>
              <w:rPr>
                <w:rFonts w:ascii="Arial" w:eastAsia="Arial MT" w:hAnsi="Arial" w:cs="Arial"/>
                <w:sz w:val="16"/>
                <w:szCs w:val="16"/>
              </w:rPr>
            </w:pPr>
            <w:r w:rsidRPr="00EC4E60">
              <w:rPr>
                <w:rFonts w:ascii="Arial" w:eastAsia="Times New Roman" w:hAnsi="Arial" w:cs="Arial"/>
                <w:sz w:val="16"/>
                <w:szCs w:val="16"/>
                <w:lang w:eastAsia="es-CO"/>
              </w:rPr>
              <w:t>IEC 62040-1 y/o su equivalente internacional.</w:t>
            </w:r>
          </w:p>
        </w:tc>
        <w:tc>
          <w:tcPr>
            <w:tcW w:w="401" w:type="pct"/>
            <w:tcBorders>
              <w:top w:val="single" w:sz="4" w:space="0" w:color="auto"/>
              <w:left w:val="single" w:sz="4" w:space="0" w:color="auto"/>
              <w:bottom w:val="single" w:sz="4" w:space="0" w:color="auto"/>
              <w:right w:val="single" w:sz="4" w:space="0" w:color="auto"/>
            </w:tcBorders>
            <w:vAlign w:val="center"/>
          </w:tcPr>
          <w:p w14:paraId="7E55B645"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393E7A11"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54269BA4" w14:textId="77777777" w:rsidTr="00C20EF2">
        <w:trPr>
          <w:gridAfter w:val="1"/>
          <w:wAfter w:w="7" w:type="pct"/>
          <w:trHeight w:val="20"/>
          <w:jc w:val="center"/>
        </w:trPr>
        <w:tc>
          <w:tcPr>
            <w:tcW w:w="266" w:type="pct"/>
            <w:vAlign w:val="center"/>
          </w:tcPr>
          <w:p w14:paraId="40C2F22C"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75FAFC58" w14:textId="05808424"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Tipo de UPS:</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 xml:space="preserve">True </w:t>
            </w:r>
            <w:proofErr w:type="spellStart"/>
            <w:r w:rsidRPr="00EC4E60">
              <w:rPr>
                <w:rFonts w:ascii="Arial" w:eastAsia="Times New Roman" w:hAnsi="Arial" w:cs="Arial"/>
                <w:sz w:val="16"/>
                <w:szCs w:val="16"/>
                <w:lang w:eastAsia="es-CO"/>
              </w:rPr>
              <w:t>On</w:t>
            </w:r>
            <w:proofErr w:type="spellEnd"/>
            <w:r w:rsidRPr="00EC4E60">
              <w:rPr>
                <w:rFonts w:ascii="Arial" w:eastAsia="Times New Roman" w:hAnsi="Arial" w:cs="Arial"/>
                <w:sz w:val="16"/>
                <w:szCs w:val="16"/>
                <w:lang w:eastAsia="es-CO"/>
              </w:rPr>
              <w:t xml:space="preserve"> line doble conversión</w:t>
            </w:r>
          </w:p>
          <w:p w14:paraId="2497A38A" w14:textId="38AFBECB" w:rsidR="00797A15" w:rsidRPr="00BD3786" w:rsidRDefault="00797A15" w:rsidP="00C20EF2">
            <w:pPr>
              <w:widowControl w:val="0"/>
              <w:autoSpaceDE w:val="0"/>
              <w:autoSpaceDN w:val="0"/>
              <w:spacing w:after="0" w:line="240" w:lineRule="auto"/>
              <w:ind w:left="34"/>
              <w:contextualSpacing/>
              <w:rPr>
                <w:rFonts w:ascii="Arial" w:eastAsia="Arial MT" w:hAnsi="Arial" w:cs="Arial"/>
                <w:sz w:val="16"/>
                <w:szCs w:val="16"/>
              </w:rPr>
            </w:pPr>
            <w:r w:rsidRPr="00EC4E60">
              <w:rPr>
                <w:rFonts w:ascii="Arial" w:eastAsia="Times New Roman" w:hAnsi="Arial" w:cs="Arial"/>
                <w:sz w:val="16"/>
                <w:szCs w:val="16"/>
                <w:lang w:eastAsia="es-CO"/>
              </w:rPr>
              <w:t>Debe permitir el reinicio automático al momento de tener una descarga profunda y/o ausencia de tensión por parte del operador de red.</w:t>
            </w:r>
          </w:p>
        </w:tc>
        <w:tc>
          <w:tcPr>
            <w:tcW w:w="401" w:type="pct"/>
            <w:tcBorders>
              <w:top w:val="single" w:sz="4" w:space="0" w:color="auto"/>
              <w:left w:val="single" w:sz="4" w:space="0" w:color="auto"/>
              <w:bottom w:val="single" w:sz="4" w:space="0" w:color="auto"/>
              <w:right w:val="single" w:sz="4" w:space="0" w:color="auto"/>
            </w:tcBorders>
            <w:vAlign w:val="center"/>
          </w:tcPr>
          <w:p w14:paraId="68699B27" w14:textId="77777777" w:rsidR="00797A15" w:rsidRPr="00BD3786"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367225F3" w14:textId="77777777" w:rsidR="00797A15" w:rsidRPr="00BD3786"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29C95AE4" w14:textId="77777777" w:rsidTr="00C20EF2">
        <w:trPr>
          <w:gridAfter w:val="1"/>
          <w:wAfter w:w="7" w:type="pct"/>
          <w:trHeight w:val="20"/>
          <w:jc w:val="center"/>
        </w:trPr>
        <w:tc>
          <w:tcPr>
            <w:tcW w:w="266" w:type="pct"/>
            <w:vAlign w:val="center"/>
          </w:tcPr>
          <w:p w14:paraId="5FC9E3A9" w14:textId="77777777" w:rsidR="00797A15" w:rsidRPr="00BD3786"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4140C908" w14:textId="6CAE80F5"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Año de fabricación:</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2025 y/o superior</w:t>
            </w:r>
          </w:p>
        </w:tc>
        <w:tc>
          <w:tcPr>
            <w:tcW w:w="401" w:type="pct"/>
            <w:tcBorders>
              <w:top w:val="single" w:sz="4" w:space="0" w:color="auto"/>
              <w:left w:val="single" w:sz="4" w:space="0" w:color="auto"/>
              <w:bottom w:val="single" w:sz="4" w:space="0" w:color="auto"/>
              <w:right w:val="single" w:sz="4" w:space="0" w:color="auto"/>
            </w:tcBorders>
            <w:vAlign w:val="center"/>
          </w:tcPr>
          <w:p w14:paraId="6D6D02AF"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A0CD80F"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09CBA512" w14:textId="77777777" w:rsidTr="00C20EF2">
        <w:trPr>
          <w:gridAfter w:val="1"/>
          <w:wAfter w:w="7" w:type="pct"/>
          <w:trHeight w:val="20"/>
          <w:jc w:val="center"/>
        </w:trPr>
        <w:tc>
          <w:tcPr>
            <w:tcW w:w="266" w:type="pct"/>
            <w:vAlign w:val="center"/>
          </w:tcPr>
          <w:p w14:paraId="6D2A4834"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2CF83305" w14:textId="02727945" w:rsidR="00797A15" w:rsidRPr="00EC4E60" w:rsidRDefault="00797A15" w:rsidP="00C20EF2">
            <w:pPr>
              <w:widowControl w:val="0"/>
              <w:autoSpaceDE w:val="0"/>
              <w:autoSpaceDN w:val="0"/>
              <w:spacing w:after="0" w:line="240" w:lineRule="auto"/>
              <w:ind w:left="34"/>
              <w:contextualSpacing/>
              <w:rPr>
                <w:rFonts w:ascii="Arial" w:eastAsia="Arial MT" w:hAnsi="Arial" w:cs="Arial"/>
                <w:sz w:val="16"/>
                <w:szCs w:val="16"/>
              </w:rPr>
            </w:pPr>
            <w:r w:rsidRPr="00EC4E60">
              <w:rPr>
                <w:rFonts w:ascii="Arial" w:eastAsia="Times New Roman" w:hAnsi="Arial" w:cs="Arial"/>
                <w:b/>
                <w:bCs/>
                <w:sz w:val="16"/>
                <w:szCs w:val="16"/>
                <w:lang w:eastAsia="es-CO"/>
              </w:rPr>
              <w:t>CARACTERÍSTICAS DE ENTRADA:</w:t>
            </w:r>
          </w:p>
        </w:tc>
        <w:tc>
          <w:tcPr>
            <w:tcW w:w="401" w:type="pct"/>
            <w:tcBorders>
              <w:top w:val="single" w:sz="4" w:space="0" w:color="auto"/>
              <w:left w:val="single" w:sz="4" w:space="0" w:color="auto"/>
              <w:bottom w:val="single" w:sz="4" w:space="0" w:color="auto"/>
              <w:right w:val="single" w:sz="4" w:space="0" w:color="auto"/>
            </w:tcBorders>
            <w:vAlign w:val="center"/>
          </w:tcPr>
          <w:p w14:paraId="48CA0BE6"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A376288"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6CBA6373" w14:textId="77777777" w:rsidTr="00C20EF2">
        <w:trPr>
          <w:gridAfter w:val="1"/>
          <w:wAfter w:w="7" w:type="pct"/>
          <w:trHeight w:val="20"/>
          <w:jc w:val="center"/>
        </w:trPr>
        <w:tc>
          <w:tcPr>
            <w:tcW w:w="266" w:type="pct"/>
            <w:vAlign w:val="center"/>
          </w:tcPr>
          <w:p w14:paraId="169A6816"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25BAD90B" w14:textId="76B7C414"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Voltaje nominal de entrada:</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120 VAC</w:t>
            </w:r>
          </w:p>
        </w:tc>
        <w:tc>
          <w:tcPr>
            <w:tcW w:w="401" w:type="pct"/>
            <w:tcBorders>
              <w:top w:val="single" w:sz="4" w:space="0" w:color="auto"/>
              <w:left w:val="single" w:sz="4" w:space="0" w:color="auto"/>
              <w:bottom w:val="single" w:sz="4" w:space="0" w:color="auto"/>
              <w:right w:val="single" w:sz="4" w:space="0" w:color="auto"/>
            </w:tcBorders>
            <w:vAlign w:val="center"/>
          </w:tcPr>
          <w:p w14:paraId="0C2546C1"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D17FFBB"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1C7D9CB9" w14:textId="77777777" w:rsidTr="00C20EF2">
        <w:trPr>
          <w:gridAfter w:val="1"/>
          <w:wAfter w:w="7" w:type="pct"/>
          <w:trHeight w:val="20"/>
          <w:jc w:val="center"/>
        </w:trPr>
        <w:tc>
          <w:tcPr>
            <w:tcW w:w="266" w:type="pct"/>
            <w:vAlign w:val="center"/>
          </w:tcPr>
          <w:p w14:paraId="1546ED05" w14:textId="77777777" w:rsidR="00797A15" w:rsidRPr="00EC4E60" w:rsidRDefault="00797A15" w:rsidP="00C20EF2">
            <w:pPr>
              <w:pStyle w:val="Prrafodelista"/>
              <w:widowControl w:val="0"/>
              <w:numPr>
                <w:ilvl w:val="1"/>
                <w:numId w:val="30"/>
              </w:numPr>
              <w:autoSpaceDE w:val="0"/>
              <w:autoSpaceDN w:val="0"/>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56D7BB53" w14:textId="0F800BB7"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Cantidad de hilos:</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3 (Fase, neutro y tierra)</w:t>
            </w:r>
          </w:p>
        </w:tc>
        <w:tc>
          <w:tcPr>
            <w:tcW w:w="401" w:type="pct"/>
            <w:tcBorders>
              <w:top w:val="single" w:sz="4" w:space="0" w:color="auto"/>
              <w:left w:val="single" w:sz="4" w:space="0" w:color="auto"/>
              <w:bottom w:val="single" w:sz="4" w:space="0" w:color="auto"/>
              <w:right w:val="single" w:sz="4" w:space="0" w:color="auto"/>
            </w:tcBorders>
            <w:vAlign w:val="center"/>
          </w:tcPr>
          <w:p w14:paraId="2D3A4A87"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3049DBAF"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2E7D2660" w14:textId="77777777" w:rsidTr="00C20EF2">
        <w:trPr>
          <w:gridAfter w:val="1"/>
          <w:wAfter w:w="7" w:type="pct"/>
          <w:trHeight w:val="20"/>
          <w:jc w:val="center"/>
        </w:trPr>
        <w:tc>
          <w:tcPr>
            <w:tcW w:w="266" w:type="pct"/>
            <w:vAlign w:val="center"/>
          </w:tcPr>
          <w:p w14:paraId="56F6F8DB"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6B5D2073" w14:textId="0C9B0229"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Tecnología del Rectificador:</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 xml:space="preserve">Rectificador con </w:t>
            </w:r>
            <w:proofErr w:type="spellStart"/>
            <w:r w:rsidRPr="00EC4E60">
              <w:rPr>
                <w:rFonts w:ascii="Arial" w:eastAsia="Times New Roman" w:hAnsi="Arial" w:cs="Arial"/>
                <w:sz w:val="16"/>
                <w:szCs w:val="16"/>
                <w:lang w:eastAsia="es-CO"/>
              </w:rPr>
              <w:t>IGBTs</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14:paraId="6EB2DE4D"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5F0719FF"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34387BCB" w14:textId="77777777" w:rsidTr="00C20EF2">
        <w:trPr>
          <w:gridAfter w:val="1"/>
          <w:wAfter w:w="7" w:type="pct"/>
          <w:trHeight w:val="20"/>
          <w:jc w:val="center"/>
        </w:trPr>
        <w:tc>
          <w:tcPr>
            <w:tcW w:w="266" w:type="pct"/>
            <w:vAlign w:val="center"/>
          </w:tcPr>
          <w:p w14:paraId="59D9D303"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4230BBA" w14:textId="1ACA04E1"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Distorsión armónica de corriente:</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 5%THDI</w:t>
            </w:r>
          </w:p>
        </w:tc>
        <w:tc>
          <w:tcPr>
            <w:tcW w:w="401" w:type="pct"/>
            <w:tcBorders>
              <w:top w:val="single" w:sz="4" w:space="0" w:color="auto"/>
              <w:left w:val="single" w:sz="4" w:space="0" w:color="auto"/>
              <w:bottom w:val="single" w:sz="4" w:space="0" w:color="auto"/>
              <w:right w:val="single" w:sz="4" w:space="0" w:color="auto"/>
            </w:tcBorders>
            <w:vAlign w:val="center"/>
          </w:tcPr>
          <w:p w14:paraId="3F85A6F4"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562A3F4"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07A77578" w14:textId="77777777" w:rsidTr="00C20EF2">
        <w:trPr>
          <w:gridAfter w:val="1"/>
          <w:wAfter w:w="7" w:type="pct"/>
          <w:trHeight w:val="20"/>
          <w:jc w:val="center"/>
        </w:trPr>
        <w:tc>
          <w:tcPr>
            <w:tcW w:w="266" w:type="pct"/>
            <w:vAlign w:val="center"/>
          </w:tcPr>
          <w:p w14:paraId="31A4EC59"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2819BE07" w14:textId="10C096CA"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Frecuencia:</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60 Hz</w:t>
            </w:r>
          </w:p>
        </w:tc>
        <w:tc>
          <w:tcPr>
            <w:tcW w:w="401" w:type="pct"/>
            <w:tcBorders>
              <w:top w:val="single" w:sz="4" w:space="0" w:color="auto"/>
              <w:left w:val="single" w:sz="4" w:space="0" w:color="auto"/>
              <w:bottom w:val="single" w:sz="4" w:space="0" w:color="auto"/>
              <w:right w:val="single" w:sz="4" w:space="0" w:color="auto"/>
            </w:tcBorders>
            <w:vAlign w:val="center"/>
          </w:tcPr>
          <w:p w14:paraId="7E9BDEF7"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3CC5B46C"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1B1A63A2" w14:textId="77777777" w:rsidTr="00C20EF2">
        <w:trPr>
          <w:gridAfter w:val="1"/>
          <w:wAfter w:w="7" w:type="pct"/>
          <w:trHeight w:val="20"/>
          <w:jc w:val="center"/>
        </w:trPr>
        <w:tc>
          <w:tcPr>
            <w:tcW w:w="266" w:type="pct"/>
            <w:vAlign w:val="center"/>
          </w:tcPr>
          <w:p w14:paraId="1BBF3067"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639DEEBA" w14:textId="6F2AA61A"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Factor de potencia de entrada:</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Mayor 0.98</w:t>
            </w:r>
          </w:p>
        </w:tc>
        <w:tc>
          <w:tcPr>
            <w:tcW w:w="401" w:type="pct"/>
            <w:tcBorders>
              <w:top w:val="single" w:sz="4" w:space="0" w:color="auto"/>
              <w:left w:val="single" w:sz="4" w:space="0" w:color="auto"/>
              <w:bottom w:val="single" w:sz="4" w:space="0" w:color="auto"/>
              <w:right w:val="single" w:sz="4" w:space="0" w:color="auto"/>
            </w:tcBorders>
            <w:vAlign w:val="center"/>
          </w:tcPr>
          <w:p w14:paraId="3CDC5433"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6B970151"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6CD09FD6" w14:textId="77777777" w:rsidTr="00C20EF2">
        <w:trPr>
          <w:gridAfter w:val="1"/>
          <w:wAfter w:w="7" w:type="pct"/>
          <w:trHeight w:val="20"/>
          <w:jc w:val="center"/>
        </w:trPr>
        <w:tc>
          <w:tcPr>
            <w:tcW w:w="266" w:type="pct"/>
            <w:vAlign w:val="center"/>
          </w:tcPr>
          <w:p w14:paraId="6932EC31"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8C71DEB" w14:textId="053317E2"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Conexión:</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clavija nema 5-15P</w:t>
            </w:r>
          </w:p>
        </w:tc>
        <w:tc>
          <w:tcPr>
            <w:tcW w:w="401" w:type="pct"/>
            <w:tcBorders>
              <w:top w:val="single" w:sz="4" w:space="0" w:color="auto"/>
              <w:left w:val="single" w:sz="4" w:space="0" w:color="auto"/>
              <w:bottom w:val="single" w:sz="4" w:space="0" w:color="auto"/>
              <w:right w:val="single" w:sz="4" w:space="0" w:color="auto"/>
            </w:tcBorders>
            <w:vAlign w:val="center"/>
          </w:tcPr>
          <w:p w14:paraId="49D39F4E"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5693527E"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1745A717" w14:textId="77777777" w:rsidTr="00C20EF2">
        <w:trPr>
          <w:gridAfter w:val="1"/>
          <w:wAfter w:w="7" w:type="pct"/>
          <w:trHeight w:val="20"/>
          <w:jc w:val="center"/>
        </w:trPr>
        <w:tc>
          <w:tcPr>
            <w:tcW w:w="266" w:type="pct"/>
            <w:vAlign w:val="center"/>
          </w:tcPr>
          <w:p w14:paraId="05AF5AA4"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101A9214" w14:textId="77777777" w:rsidR="00797A15" w:rsidRPr="00EC4E60" w:rsidRDefault="00797A15" w:rsidP="00C20EF2">
            <w:pPr>
              <w:widowControl w:val="0"/>
              <w:autoSpaceDE w:val="0"/>
              <w:autoSpaceDN w:val="0"/>
              <w:spacing w:after="0" w:line="240" w:lineRule="auto"/>
              <w:ind w:left="34"/>
              <w:contextualSpacing/>
              <w:rPr>
                <w:rFonts w:ascii="Arial" w:eastAsia="Arial MT" w:hAnsi="Arial" w:cs="Arial"/>
                <w:b/>
                <w:bCs/>
                <w:sz w:val="16"/>
                <w:szCs w:val="16"/>
              </w:rPr>
            </w:pPr>
            <w:r w:rsidRPr="00EC4E60">
              <w:rPr>
                <w:rFonts w:ascii="Arial" w:eastAsia="Times New Roman" w:hAnsi="Arial" w:cs="Arial"/>
                <w:b/>
                <w:bCs/>
                <w:sz w:val="16"/>
                <w:szCs w:val="16"/>
                <w:lang w:eastAsia="es-CO"/>
              </w:rPr>
              <w:t>CARACTERÍSTICAS DE SALIDA:</w:t>
            </w:r>
          </w:p>
          <w:p w14:paraId="13827168" w14:textId="52332350" w:rsidR="00797A15" w:rsidRPr="00EC4E60" w:rsidRDefault="00797A15" w:rsidP="00C20EF2">
            <w:pPr>
              <w:widowControl w:val="0"/>
              <w:autoSpaceDE w:val="0"/>
              <w:autoSpaceDN w:val="0"/>
              <w:spacing w:after="0" w:line="240" w:lineRule="auto"/>
              <w:ind w:left="34"/>
              <w:contextualSpacing/>
              <w:rPr>
                <w:rFonts w:ascii="Arial" w:eastAsia="Arial MT" w:hAnsi="Arial" w:cs="Arial"/>
                <w:sz w:val="16"/>
                <w:szCs w:val="16"/>
              </w:rPr>
            </w:pPr>
          </w:p>
        </w:tc>
        <w:tc>
          <w:tcPr>
            <w:tcW w:w="401" w:type="pct"/>
            <w:tcBorders>
              <w:top w:val="single" w:sz="4" w:space="0" w:color="auto"/>
              <w:left w:val="single" w:sz="4" w:space="0" w:color="auto"/>
              <w:bottom w:val="single" w:sz="4" w:space="0" w:color="auto"/>
              <w:right w:val="single" w:sz="4" w:space="0" w:color="auto"/>
            </w:tcBorders>
            <w:vAlign w:val="center"/>
          </w:tcPr>
          <w:p w14:paraId="0E4558BC"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1569CF62"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30658F4D" w14:textId="77777777" w:rsidTr="00C20EF2">
        <w:trPr>
          <w:gridAfter w:val="1"/>
          <w:wAfter w:w="7" w:type="pct"/>
          <w:trHeight w:val="20"/>
          <w:jc w:val="center"/>
        </w:trPr>
        <w:tc>
          <w:tcPr>
            <w:tcW w:w="266" w:type="pct"/>
            <w:vAlign w:val="center"/>
          </w:tcPr>
          <w:p w14:paraId="4647F043"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2D0FB6B" w14:textId="6A0B5D49"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Voltaje nominal de salida:</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110 y/o 115 y/o 120 y/o 127 VAC</w:t>
            </w:r>
          </w:p>
        </w:tc>
        <w:tc>
          <w:tcPr>
            <w:tcW w:w="401" w:type="pct"/>
            <w:tcBorders>
              <w:top w:val="single" w:sz="4" w:space="0" w:color="auto"/>
              <w:left w:val="single" w:sz="4" w:space="0" w:color="auto"/>
              <w:bottom w:val="single" w:sz="4" w:space="0" w:color="auto"/>
              <w:right w:val="single" w:sz="4" w:space="0" w:color="auto"/>
            </w:tcBorders>
            <w:vAlign w:val="center"/>
          </w:tcPr>
          <w:p w14:paraId="164A0BDE"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31B60EE1"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3295919A" w14:textId="77777777" w:rsidTr="00C20EF2">
        <w:trPr>
          <w:gridAfter w:val="1"/>
          <w:wAfter w:w="7" w:type="pct"/>
          <w:trHeight w:val="20"/>
          <w:jc w:val="center"/>
        </w:trPr>
        <w:tc>
          <w:tcPr>
            <w:tcW w:w="266" w:type="pct"/>
            <w:vAlign w:val="center"/>
          </w:tcPr>
          <w:p w14:paraId="7C3F3201"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6349DCB3" w14:textId="2AB29BB5"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Factor de potencia de salida: </w:t>
            </w:r>
            <w:r w:rsidRPr="00EC4E60">
              <w:rPr>
                <w:rFonts w:ascii="Arial" w:eastAsia="Times New Roman" w:hAnsi="Arial" w:cs="Arial"/>
                <w:sz w:val="16"/>
                <w:szCs w:val="16"/>
                <w:lang w:eastAsia="es-CO"/>
              </w:rPr>
              <w:t>&gt;0.9</w:t>
            </w:r>
          </w:p>
        </w:tc>
        <w:tc>
          <w:tcPr>
            <w:tcW w:w="401" w:type="pct"/>
            <w:tcBorders>
              <w:top w:val="single" w:sz="4" w:space="0" w:color="auto"/>
              <w:left w:val="single" w:sz="4" w:space="0" w:color="auto"/>
              <w:bottom w:val="single" w:sz="4" w:space="0" w:color="auto"/>
              <w:right w:val="single" w:sz="4" w:space="0" w:color="auto"/>
            </w:tcBorders>
            <w:vAlign w:val="center"/>
          </w:tcPr>
          <w:p w14:paraId="23A49CB1"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7D1BE7B9"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BD3786" w14:paraId="65EF0F84" w14:textId="77777777" w:rsidTr="00C20EF2">
        <w:trPr>
          <w:gridAfter w:val="1"/>
          <w:wAfter w:w="7" w:type="pct"/>
          <w:trHeight w:val="20"/>
          <w:jc w:val="center"/>
        </w:trPr>
        <w:tc>
          <w:tcPr>
            <w:tcW w:w="266" w:type="pct"/>
            <w:vAlign w:val="center"/>
          </w:tcPr>
          <w:p w14:paraId="7D4B8A34"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23841CF2" w14:textId="43764144" w:rsidR="00797A15" w:rsidRPr="00BD3786"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val="pt-PT" w:eastAsia="es-CO"/>
              </w:rPr>
            </w:pPr>
            <w:r w:rsidRPr="00BD3786">
              <w:rPr>
                <w:rFonts w:ascii="Arial" w:eastAsia="Times New Roman" w:hAnsi="Arial" w:cs="Arial"/>
                <w:b/>
                <w:bCs/>
                <w:sz w:val="16"/>
                <w:szCs w:val="16"/>
                <w:lang w:val="pt-PT" w:eastAsia="es-CO"/>
              </w:rPr>
              <w:t>Tipo de onda de salida:</w:t>
            </w:r>
            <w:r w:rsidR="00685577" w:rsidRPr="00BD3786">
              <w:rPr>
                <w:rFonts w:ascii="Arial" w:eastAsia="Times New Roman" w:hAnsi="Arial" w:cs="Arial"/>
                <w:b/>
                <w:bCs/>
                <w:sz w:val="16"/>
                <w:szCs w:val="16"/>
                <w:lang w:val="pt-PT" w:eastAsia="es-CO"/>
              </w:rPr>
              <w:t xml:space="preserve"> </w:t>
            </w:r>
            <w:r w:rsidRPr="00BD3786">
              <w:rPr>
                <w:rFonts w:ascii="Arial" w:eastAsia="Times New Roman" w:hAnsi="Arial" w:cs="Arial"/>
                <w:sz w:val="16"/>
                <w:szCs w:val="16"/>
                <w:lang w:val="pt-PT" w:eastAsia="es-CO"/>
              </w:rPr>
              <w:t>Onda Sinusoidal</w:t>
            </w:r>
          </w:p>
        </w:tc>
        <w:tc>
          <w:tcPr>
            <w:tcW w:w="401" w:type="pct"/>
            <w:tcBorders>
              <w:top w:val="single" w:sz="4" w:space="0" w:color="auto"/>
              <w:left w:val="single" w:sz="4" w:space="0" w:color="auto"/>
              <w:bottom w:val="single" w:sz="4" w:space="0" w:color="auto"/>
              <w:right w:val="single" w:sz="4" w:space="0" w:color="auto"/>
            </w:tcBorders>
            <w:vAlign w:val="center"/>
          </w:tcPr>
          <w:p w14:paraId="1E5744E3" w14:textId="77777777" w:rsidR="00797A15" w:rsidRPr="00BD3786" w:rsidRDefault="00797A15" w:rsidP="00C20EF2">
            <w:pPr>
              <w:widowControl w:val="0"/>
              <w:autoSpaceDE w:val="0"/>
              <w:autoSpaceDN w:val="0"/>
              <w:spacing w:after="0" w:line="240" w:lineRule="auto"/>
              <w:ind w:left="34"/>
              <w:contextualSpacing/>
              <w:jc w:val="center"/>
              <w:rPr>
                <w:rFonts w:ascii="Arial" w:eastAsia="Arial MT" w:hAnsi="Arial" w:cs="Arial"/>
                <w:sz w:val="16"/>
                <w:szCs w:val="16"/>
                <w:lang w:val="pt-PT"/>
              </w:rPr>
            </w:pPr>
          </w:p>
        </w:tc>
        <w:tc>
          <w:tcPr>
            <w:tcW w:w="374" w:type="pct"/>
            <w:tcBorders>
              <w:top w:val="single" w:sz="4" w:space="0" w:color="auto"/>
              <w:left w:val="single" w:sz="4" w:space="0" w:color="auto"/>
              <w:bottom w:val="single" w:sz="4" w:space="0" w:color="auto"/>
              <w:right w:val="single" w:sz="4" w:space="0" w:color="auto"/>
            </w:tcBorders>
            <w:vAlign w:val="center"/>
          </w:tcPr>
          <w:p w14:paraId="14FA6B32" w14:textId="77777777" w:rsidR="00797A15" w:rsidRPr="00BD3786" w:rsidRDefault="00797A15" w:rsidP="00C20EF2">
            <w:pPr>
              <w:widowControl w:val="0"/>
              <w:autoSpaceDE w:val="0"/>
              <w:autoSpaceDN w:val="0"/>
              <w:spacing w:after="0" w:line="240" w:lineRule="auto"/>
              <w:ind w:left="34"/>
              <w:contextualSpacing/>
              <w:jc w:val="center"/>
              <w:rPr>
                <w:rFonts w:ascii="Arial" w:eastAsia="Arial MT" w:hAnsi="Arial" w:cs="Arial"/>
                <w:sz w:val="16"/>
                <w:szCs w:val="16"/>
                <w:lang w:val="pt-PT"/>
              </w:rPr>
            </w:pPr>
          </w:p>
        </w:tc>
      </w:tr>
      <w:tr w:rsidR="00797A15" w:rsidRPr="00EC4E60" w14:paraId="2544A188" w14:textId="77777777" w:rsidTr="00C20EF2">
        <w:trPr>
          <w:gridAfter w:val="1"/>
          <w:wAfter w:w="7" w:type="pct"/>
          <w:trHeight w:val="20"/>
          <w:jc w:val="center"/>
        </w:trPr>
        <w:tc>
          <w:tcPr>
            <w:tcW w:w="266" w:type="pct"/>
            <w:vAlign w:val="center"/>
          </w:tcPr>
          <w:p w14:paraId="65479A06" w14:textId="77777777" w:rsidR="00797A15" w:rsidRPr="00BD3786"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lang w:val="pt-PT"/>
              </w:rPr>
            </w:pPr>
          </w:p>
        </w:tc>
        <w:tc>
          <w:tcPr>
            <w:tcW w:w="3952" w:type="pct"/>
            <w:tcBorders>
              <w:top w:val="single" w:sz="4" w:space="0" w:color="auto"/>
              <w:left w:val="single" w:sz="4" w:space="0" w:color="auto"/>
              <w:bottom w:val="single" w:sz="4" w:space="0" w:color="auto"/>
              <w:right w:val="single" w:sz="4" w:space="0" w:color="auto"/>
            </w:tcBorders>
          </w:tcPr>
          <w:p w14:paraId="46D71D8B" w14:textId="28B7CAE2"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Cantidad de hilos:</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3 (Fase, neutro y tierra)</w:t>
            </w:r>
          </w:p>
        </w:tc>
        <w:tc>
          <w:tcPr>
            <w:tcW w:w="401" w:type="pct"/>
            <w:tcBorders>
              <w:top w:val="single" w:sz="4" w:space="0" w:color="auto"/>
              <w:left w:val="single" w:sz="4" w:space="0" w:color="auto"/>
              <w:bottom w:val="single" w:sz="4" w:space="0" w:color="auto"/>
              <w:right w:val="single" w:sz="4" w:space="0" w:color="auto"/>
            </w:tcBorders>
            <w:vAlign w:val="center"/>
          </w:tcPr>
          <w:p w14:paraId="4595256D"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5C9AED4"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35A582EB" w14:textId="77777777" w:rsidTr="00C20EF2">
        <w:trPr>
          <w:gridAfter w:val="1"/>
          <w:wAfter w:w="7" w:type="pct"/>
          <w:trHeight w:val="20"/>
          <w:jc w:val="center"/>
        </w:trPr>
        <w:tc>
          <w:tcPr>
            <w:tcW w:w="266" w:type="pct"/>
            <w:vAlign w:val="center"/>
          </w:tcPr>
          <w:p w14:paraId="4D213DF5"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7334CAB3" w14:textId="517FFB89"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Distorsión armónica de salida:</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 6% THD para carga no lineal</w:t>
            </w:r>
          </w:p>
        </w:tc>
        <w:tc>
          <w:tcPr>
            <w:tcW w:w="401" w:type="pct"/>
            <w:tcBorders>
              <w:top w:val="single" w:sz="4" w:space="0" w:color="auto"/>
              <w:left w:val="single" w:sz="4" w:space="0" w:color="auto"/>
              <w:bottom w:val="single" w:sz="4" w:space="0" w:color="auto"/>
              <w:right w:val="single" w:sz="4" w:space="0" w:color="auto"/>
            </w:tcBorders>
            <w:vAlign w:val="center"/>
          </w:tcPr>
          <w:p w14:paraId="4B51262B"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3322441"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69472C7B" w14:textId="77777777" w:rsidTr="00C20EF2">
        <w:trPr>
          <w:gridAfter w:val="1"/>
          <w:wAfter w:w="7" w:type="pct"/>
          <w:trHeight w:val="20"/>
          <w:jc w:val="center"/>
        </w:trPr>
        <w:tc>
          <w:tcPr>
            <w:tcW w:w="266" w:type="pct"/>
            <w:vAlign w:val="center"/>
          </w:tcPr>
          <w:p w14:paraId="38CA472C"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81A3507" w14:textId="1D54E6E8"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Frecuencia nominal de salida:</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60 Hz</w:t>
            </w:r>
          </w:p>
        </w:tc>
        <w:tc>
          <w:tcPr>
            <w:tcW w:w="401" w:type="pct"/>
            <w:tcBorders>
              <w:top w:val="single" w:sz="4" w:space="0" w:color="auto"/>
              <w:left w:val="single" w:sz="4" w:space="0" w:color="auto"/>
              <w:bottom w:val="single" w:sz="4" w:space="0" w:color="auto"/>
              <w:right w:val="single" w:sz="4" w:space="0" w:color="auto"/>
            </w:tcBorders>
            <w:vAlign w:val="center"/>
          </w:tcPr>
          <w:p w14:paraId="6071146C"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6D296CFE"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553B3E3A" w14:textId="77777777" w:rsidTr="00C20EF2">
        <w:trPr>
          <w:gridAfter w:val="1"/>
          <w:wAfter w:w="7" w:type="pct"/>
          <w:trHeight w:val="20"/>
          <w:jc w:val="center"/>
        </w:trPr>
        <w:tc>
          <w:tcPr>
            <w:tcW w:w="266" w:type="pct"/>
            <w:vAlign w:val="center"/>
          </w:tcPr>
          <w:p w14:paraId="7425EB5E"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7AE4D89E" w14:textId="47DE8CF9"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Capacidad de sobrecarga &gt;100%:</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SI</w:t>
            </w:r>
          </w:p>
        </w:tc>
        <w:tc>
          <w:tcPr>
            <w:tcW w:w="401" w:type="pct"/>
            <w:tcBorders>
              <w:top w:val="single" w:sz="4" w:space="0" w:color="auto"/>
              <w:left w:val="single" w:sz="4" w:space="0" w:color="auto"/>
              <w:bottom w:val="single" w:sz="4" w:space="0" w:color="auto"/>
              <w:right w:val="single" w:sz="4" w:space="0" w:color="auto"/>
            </w:tcBorders>
            <w:vAlign w:val="center"/>
          </w:tcPr>
          <w:p w14:paraId="38572F7E"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3C5C5A0"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EC4E60" w14:paraId="1F500345" w14:textId="77777777" w:rsidTr="00C20EF2">
        <w:trPr>
          <w:gridAfter w:val="1"/>
          <w:wAfter w:w="7" w:type="pct"/>
          <w:trHeight w:val="20"/>
          <w:jc w:val="center"/>
        </w:trPr>
        <w:tc>
          <w:tcPr>
            <w:tcW w:w="266" w:type="pct"/>
            <w:vAlign w:val="center"/>
          </w:tcPr>
          <w:p w14:paraId="631F002D"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126C4058" w14:textId="29BE4579" w:rsidR="00797A15" w:rsidRPr="00EC4E60"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Eficiencia total AC – AC:</w:t>
            </w:r>
            <w:r w:rsidR="00685577" w:rsidRPr="00EC4E60">
              <w:rPr>
                <w:rFonts w:ascii="Arial" w:eastAsia="Times New Roman" w:hAnsi="Arial" w:cs="Arial"/>
                <w:b/>
                <w:bCs/>
                <w:sz w:val="16"/>
                <w:szCs w:val="16"/>
                <w:lang w:eastAsia="es-CO"/>
              </w:rPr>
              <w:t xml:space="preserve"> </w:t>
            </w:r>
            <w:r w:rsidRPr="00EC4E60">
              <w:rPr>
                <w:rFonts w:ascii="Arial" w:eastAsia="Times New Roman" w:hAnsi="Arial" w:cs="Arial"/>
                <w:sz w:val="16"/>
                <w:szCs w:val="16"/>
                <w:lang w:eastAsia="es-CO"/>
              </w:rPr>
              <w:t>≥ 90%</w:t>
            </w:r>
          </w:p>
        </w:tc>
        <w:tc>
          <w:tcPr>
            <w:tcW w:w="401" w:type="pct"/>
            <w:tcBorders>
              <w:top w:val="single" w:sz="4" w:space="0" w:color="auto"/>
              <w:left w:val="single" w:sz="4" w:space="0" w:color="auto"/>
              <w:bottom w:val="single" w:sz="4" w:space="0" w:color="auto"/>
              <w:right w:val="single" w:sz="4" w:space="0" w:color="auto"/>
            </w:tcBorders>
            <w:vAlign w:val="center"/>
          </w:tcPr>
          <w:p w14:paraId="5DED19ED"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6C088E82" w14:textId="77777777" w:rsidR="00797A15" w:rsidRPr="00EC4E60" w:rsidRDefault="00797A15"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797A15" w:rsidRPr="00BD3786" w14:paraId="64A1C2FE" w14:textId="77777777" w:rsidTr="00C20EF2">
        <w:trPr>
          <w:gridAfter w:val="1"/>
          <w:wAfter w:w="7" w:type="pct"/>
          <w:trHeight w:val="20"/>
          <w:jc w:val="center"/>
        </w:trPr>
        <w:tc>
          <w:tcPr>
            <w:tcW w:w="266" w:type="pct"/>
            <w:vAlign w:val="center"/>
          </w:tcPr>
          <w:p w14:paraId="28E23CAA" w14:textId="77777777" w:rsidR="00797A15" w:rsidRPr="00EC4E60" w:rsidRDefault="00797A15"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0724C940" w14:textId="14C9EFCE" w:rsidR="00797A15" w:rsidRPr="00BD3786" w:rsidRDefault="00797A15" w:rsidP="00C20EF2">
            <w:pPr>
              <w:widowControl w:val="0"/>
              <w:autoSpaceDE w:val="0"/>
              <w:autoSpaceDN w:val="0"/>
              <w:spacing w:after="0" w:line="240" w:lineRule="auto"/>
              <w:ind w:left="34"/>
              <w:contextualSpacing/>
              <w:rPr>
                <w:rFonts w:ascii="Arial" w:eastAsia="Times New Roman" w:hAnsi="Arial" w:cs="Arial"/>
                <w:b/>
                <w:bCs/>
                <w:sz w:val="16"/>
                <w:szCs w:val="16"/>
                <w:lang w:val="pt-PT" w:eastAsia="es-CO"/>
              </w:rPr>
            </w:pPr>
            <w:r w:rsidRPr="00BD3786">
              <w:rPr>
                <w:rFonts w:ascii="Arial" w:eastAsia="Times New Roman" w:hAnsi="Arial" w:cs="Arial"/>
                <w:b/>
                <w:bCs/>
                <w:sz w:val="16"/>
                <w:szCs w:val="16"/>
                <w:lang w:val="pt-PT" w:eastAsia="es-CO"/>
              </w:rPr>
              <w:t>conexión salida:</w:t>
            </w:r>
            <w:r w:rsidR="00685577" w:rsidRPr="00BD3786">
              <w:rPr>
                <w:rFonts w:ascii="Arial" w:eastAsia="Times New Roman" w:hAnsi="Arial" w:cs="Arial"/>
                <w:b/>
                <w:bCs/>
                <w:sz w:val="16"/>
                <w:szCs w:val="16"/>
                <w:lang w:val="pt-PT" w:eastAsia="es-CO"/>
              </w:rPr>
              <w:t xml:space="preserve"> </w:t>
            </w:r>
            <w:r w:rsidRPr="00BD3786">
              <w:rPr>
                <w:rFonts w:ascii="Arial" w:eastAsia="Times New Roman" w:hAnsi="Arial" w:cs="Arial"/>
                <w:sz w:val="16"/>
                <w:szCs w:val="16"/>
                <w:lang w:val="pt-PT" w:eastAsia="es-CO"/>
              </w:rPr>
              <w:t>(4) NEMA 5-15R y/o Tomas NEMA 5-20R + NEMA 5-15R y/o bornera</w:t>
            </w:r>
          </w:p>
        </w:tc>
        <w:tc>
          <w:tcPr>
            <w:tcW w:w="401" w:type="pct"/>
            <w:tcBorders>
              <w:top w:val="single" w:sz="4" w:space="0" w:color="auto"/>
              <w:left w:val="single" w:sz="4" w:space="0" w:color="auto"/>
              <w:bottom w:val="single" w:sz="4" w:space="0" w:color="auto"/>
              <w:right w:val="single" w:sz="4" w:space="0" w:color="auto"/>
            </w:tcBorders>
            <w:vAlign w:val="center"/>
          </w:tcPr>
          <w:p w14:paraId="29494773" w14:textId="77777777" w:rsidR="00797A15" w:rsidRPr="00BD3786" w:rsidRDefault="00797A15" w:rsidP="00C20EF2">
            <w:pPr>
              <w:widowControl w:val="0"/>
              <w:autoSpaceDE w:val="0"/>
              <w:autoSpaceDN w:val="0"/>
              <w:spacing w:after="0" w:line="240" w:lineRule="auto"/>
              <w:ind w:left="34"/>
              <w:contextualSpacing/>
              <w:jc w:val="center"/>
              <w:rPr>
                <w:rFonts w:ascii="Arial" w:eastAsia="Arial MT" w:hAnsi="Arial" w:cs="Arial"/>
                <w:sz w:val="16"/>
                <w:szCs w:val="16"/>
                <w:lang w:val="pt-PT"/>
              </w:rPr>
            </w:pPr>
          </w:p>
        </w:tc>
        <w:tc>
          <w:tcPr>
            <w:tcW w:w="374" w:type="pct"/>
            <w:tcBorders>
              <w:top w:val="single" w:sz="4" w:space="0" w:color="auto"/>
              <w:left w:val="single" w:sz="4" w:space="0" w:color="auto"/>
              <w:bottom w:val="single" w:sz="4" w:space="0" w:color="auto"/>
              <w:right w:val="single" w:sz="4" w:space="0" w:color="auto"/>
            </w:tcBorders>
            <w:vAlign w:val="center"/>
          </w:tcPr>
          <w:p w14:paraId="7B46C288" w14:textId="77777777" w:rsidR="00797A15" w:rsidRPr="00BD3786" w:rsidRDefault="00797A15" w:rsidP="00C20EF2">
            <w:pPr>
              <w:widowControl w:val="0"/>
              <w:autoSpaceDE w:val="0"/>
              <w:autoSpaceDN w:val="0"/>
              <w:spacing w:after="0" w:line="240" w:lineRule="auto"/>
              <w:ind w:left="34"/>
              <w:contextualSpacing/>
              <w:jc w:val="center"/>
              <w:rPr>
                <w:rFonts w:ascii="Arial" w:eastAsia="Arial MT" w:hAnsi="Arial" w:cs="Arial"/>
                <w:sz w:val="16"/>
                <w:szCs w:val="16"/>
                <w:lang w:val="pt-PT"/>
              </w:rPr>
            </w:pPr>
          </w:p>
        </w:tc>
      </w:tr>
      <w:tr w:rsidR="00685577" w:rsidRPr="00EC4E60" w14:paraId="4A4AEA88" w14:textId="77777777" w:rsidTr="00C20EF2">
        <w:trPr>
          <w:gridAfter w:val="1"/>
          <w:wAfter w:w="7" w:type="pct"/>
          <w:trHeight w:val="20"/>
          <w:jc w:val="center"/>
        </w:trPr>
        <w:tc>
          <w:tcPr>
            <w:tcW w:w="266" w:type="pct"/>
            <w:vAlign w:val="center"/>
          </w:tcPr>
          <w:p w14:paraId="73C02454" w14:textId="77777777" w:rsidR="00685577" w:rsidRPr="00BD3786"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lang w:val="pt-PT"/>
              </w:rPr>
            </w:pPr>
          </w:p>
        </w:tc>
        <w:tc>
          <w:tcPr>
            <w:tcW w:w="3952" w:type="pct"/>
            <w:tcBorders>
              <w:top w:val="single" w:sz="4" w:space="0" w:color="auto"/>
              <w:left w:val="single" w:sz="4" w:space="0" w:color="auto"/>
              <w:bottom w:val="single" w:sz="4" w:space="0" w:color="auto"/>
              <w:right w:val="single" w:sz="4" w:space="0" w:color="auto"/>
            </w:tcBorders>
          </w:tcPr>
          <w:p w14:paraId="45BB6F76" w14:textId="77777777"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CARACTERÍSTICAS DEL BYPASS AUTOMÁTICO INTERNO:</w:t>
            </w:r>
          </w:p>
          <w:p w14:paraId="57872DD5" w14:textId="0EDE953F" w:rsidR="00685577" w:rsidRPr="00EC4E60" w:rsidRDefault="00685577" w:rsidP="00C20EF2">
            <w:pPr>
              <w:widowControl w:val="0"/>
              <w:autoSpaceDE w:val="0"/>
              <w:autoSpaceDN w:val="0"/>
              <w:spacing w:after="0" w:line="240" w:lineRule="auto"/>
              <w:ind w:left="34"/>
              <w:contextualSpacing/>
              <w:rPr>
                <w:rFonts w:ascii="Arial" w:eastAsia="Times New Roman" w:hAnsi="Arial" w:cs="Arial"/>
                <w:sz w:val="16"/>
                <w:szCs w:val="16"/>
                <w:lang w:eastAsia="es-CO"/>
              </w:rPr>
            </w:pPr>
          </w:p>
        </w:tc>
        <w:tc>
          <w:tcPr>
            <w:tcW w:w="401" w:type="pct"/>
            <w:tcBorders>
              <w:top w:val="single" w:sz="4" w:space="0" w:color="auto"/>
              <w:left w:val="single" w:sz="4" w:space="0" w:color="auto"/>
              <w:bottom w:val="single" w:sz="4" w:space="0" w:color="auto"/>
              <w:right w:val="single" w:sz="4" w:space="0" w:color="auto"/>
            </w:tcBorders>
            <w:vAlign w:val="center"/>
          </w:tcPr>
          <w:p w14:paraId="77F62555"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39032FBB"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0C99D2A6" w14:textId="77777777" w:rsidTr="00C20EF2">
        <w:trPr>
          <w:gridAfter w:val="1"/>
          <w:wAfter w:w="7" w:type="pct"/>
          <w:trHeight w:val="20"/>
          <w:jc w:val="center"/>
        </w:trPr>
        <w:tc>
          <w:tcPr>
            <w:tcW w:w="266" w:type="pct"/>
            <w:vAlign w:val="center"/>
          </w:tcPr>
          <w:p w14:paraId="4CEFC530"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5155713E" w14:textId="613118A8"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Tecnología de Bypass: </w:t>
            </w:r>
            <w:r w:rsidRPr="00EC4E60">
              <w:rPr>
                <w:rFonts w:ascii="Arial" w:eastAsia="Times New Roman" w:hAnsi="Arial" w:cs="Arial"/>
                <w:sz w:val="16"/>
                <w:szCs w:val="16"/>
                <w:lang w:eastAsia="es-CO"/>
              </w:rPr>
              <w:t>Electrónico y/o estado solido</w:t>
            </w:r>
          </w:p>
        </w:tc>
        <w:tc>
          <w:tcPr>
            <w:tcW w:w="401" w:type="pct"/>
            <w:tcBorders>
              <w:top w:val="single" w:sz="4" w:space="0" w:color="auto"/>
              <w:left w:val="single" w:sz="4" w:space="0" w:color="auto"/>
              <w:bottom w:val="single" w:sz="4" w:space="0" w:color="auto"/>
              <w:right w:val="single" w:sz="4" w:space="0" w:color="auto"/>
            </w:tcBorders>
            <w:vAlign w:val="center"/>
          </w:tcPr>
          <w:p w14:paraId="55E634F5"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7B8A883F"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57D50C85" w14:textId="77777777" w:rsidTr="00C20EF2">
        <w:trPr>
          <w:gridAfter w:val="1"/>
          <w:wAfter w:w="7" w:type="pct"/>
          <w:trHeight w:val="20"/>
          <w:jc w:val="center"/>
        </w:trPr>
        <w:tc>
          <w:tcPr>
            <w:tcW w:w="266" w:type="pct"/>
            <w:vAlign w:val="center"/>
          </w:tcPr>
          <w:p w14:paraId="76179816"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66B2E7BC" w14:textId="06F7C58E"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Operación: </w:t>
            </w:r>
            <w:r w:rsidRPr="00EC4E60">
              <w:rPr>
                <w:rFonts w:ascii="Arial" w:eastAsia="Times New Roman" w:hAnsi="Arial" w:cs="Arial"/>
                <w:sz w:val="16"/>
                <w:szCs w:val="16"/>
                <w:lang w:eastAsia="es-CO"/>
              </w:rPr>
              <w:t>Con Re transferencia automática y/o Ininterrumpida.</w:t>
            </w:r>
          </w:p>
        </w:tc>
        <w:tc>
          <w:tcPr>
            <w:tcW w:w="401" w:type="pct"/>
            <w:tcBorders>
              <w:top w:val="single" w:sz="4" w:space="0" w:color="auto"/>
              <w:left w:val="single" w:sz="4" w:space="0" w:color="auto"/>
              <w:bottom w:val="single" w:sz="4" w:space="0" w:color="auto"/>
              <w:right w:val="single" w:sz="4" w:space="0" w:color="auto"/>
            </w:tcBorders>
            <w:vAlign w:val="center"/>
          </w:tcPr>
          <w:p w14:paraId="7871030B"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228EB57C"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6D07AE89" w14:textId="77777777" w:rsidTr="00C20EF2">
        <w:trPr>
          <w:gridAfter w:val="1"/>
          <w:wAfter w:w="7" w:type="pct"/>
          <w:trHeight w:val="20"/>
          <w:jc w:val="center"/>
        </w:trPr>
        <w:tc>
          <w:tcPr>
            <w:tcW w:w="266" w:type="pct"/>
            <w:vAlign w:val="center"/>
          </w:tcPr>
          <w:p w14:paraId="432B997B"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67FCE7F7" w14:textId="77777777"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CARACTERÍSTICAS DE LAS BATERÍAS:</w:t>
            </w:r>
          </w:p>
          <w:p w14:paraId="2FF09D3F" w14:textId="0C105BEB" w:rsidR="00685577" w:rsidRPr="00EC4E60" w:rsidRDefault="00685577" w:rsidP="00C20EF2">
            <w:pPr>
              <w:widowControl w:val="0"/>
              <w:autoSpaceDE w:val="0"/>
              <w:autoSpaceDN w:val="0"/>
              <w:spacing w:after="0" w:line="240" w:lineRule="auto"/>
              <w:ind w:left="34"/>
              <w:contextualSpacing/>
              <w:rPr>
                <w:rFonts w:ascii="Arial" w:eastAsia="Times New Roman" w:hAnsi="Arial" w:cs="Arial"/>
                <w:sz w:val="16"/>
                <w:szCs w:val="16"/>
                <w:lang w:eastAsia="es-CO"/>
              </w:rPr>
            </w:pPr>
          </w:p>
        </w:tc>
        <w:tc>
          <w:tcPr>
            <w:tcW w:w="401" w:type="pct"/>
            <w:tcBorders>
              <w:top w:val="single" w:sz="4" w:space="0" w:color="auto"/>
              <w:left w:val="single" w:sz="4" w:space="0" w:color="auto"/>
              <w:bottom w:val="single" w:sz="4" w:space="0" w:color="auto"/>
              <w:right w:val="single" w:sz="4" w:space="0" w:color="auto"/>
            </w:tcBorders>
            <w:vAlign w:val="center"/>
          </w:tcPr>
          <w:p w14:paraId="3CCD51EE"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2BCCDB59"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37F16444" w14:textId="77777777" w:rsidTr="00C20EF2">
        <w:trPr>
          <w:gridAfter w:val="1"/>
          <w:wAfter w:w="7" w:type="pct"/>
          <w:trHeight w:val="20"/>
          <w:jc w:val="center"/>
        </w:trPr>
        <w:tc>
          <w:tcPr>
            <w:tcW w:w="266" w:type="pct"/>
            <w:vAlign w:val="center"/>
          </w:tcPr>
          <w:p w14:paraId="32F3D7FB"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66E04885" w14:textId="632FD1E2"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Tipo de baterías: </w:t>
            </w:r>
            <w:r w:rsidRPr="00EC4E60">
              <w:rPr>
                <w:rFonts w:ascii="Arial" w:eastAsia="Times New Roman" w:hAnsi="Arial" w:cs="Arial"/>
                <w:sz w:val="16"/>
                <w:szCs w:val="16"/>
                <w:lang w:eastAsia="es-CO"/>
              </w:rPr>
              <w:t>Selladas libres de mantenimiento, VRLA válvula regulada, tecnología AGM y alojadas al interior de la UPS.</w:t>
            </w:r>
          </w:p>
        </w:tc>
        <w:tc>
          <w:tcPr>
            <w:tcW w:w="401" w:type="pct"/>
            <w:tcBorders>
              <w:top w:val="single" w:sz="4" w:space="0" w:color="auto"/>
              <w:left w:val="single" w:sz="4" w:space="0" w:color="auto"/>
              <w:bottom w:val="single" w:sz="4" w:space="0" w:color="auto"/>
              <w:right w:val="single" w:sz="4" w:space="0" w:color="auto"/>
            </w:tcBorders>
            <w:vAlign w:val="center"/>
          </w:tcPr>
          <w:p w14:paraId="454AF447"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678A1917"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298C5152" w14:textId="77777777" w:rsidTr="00C20EF2">
        <w:trPr>
          <w:gridAfter w:val="1"/>
          <w:wAfter w:w="7" w:type="pct"/>
          <w:trHeight w:val="20"/>
          <w:jc w:val="center"/>
        </w:trPr>
        <w:tc>
          <w:tcPr>
            <w:tcW w:w="266" w:type="pct"/>
            <w:vAlign w:val="center"/>
          </w:tcPr>
          <w:p w14:paraId="061DE296"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28CFDF99" w14:textId="113C2A39"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Tiempo máximo de recarga: </w:t>
            </w:r>
            <w:r w:rsidRPr="00EC4E60">
              <w:rPr>
                <w:rFonts w:ascii="Arial" w:eastAsia="Times New Roman" w:hAnsi="Arial" w:cs="Arial"/>
                <w:sz w:val="16"/>
                <w:szCs w:val="16"/>
                <w:lang w:eastAsia="es-CO"/>
              </w:rPr>
              <w:t>Máximo cinco (5) horas después de una descarga completa para recuperar el 90% de la capacidad</w:t>
            </w:r>
          </w:p>
        </w:tc>
        <w:tc>
          <w:tcPr>
            <w:tcW w:w="401" w:type="pct"/>
            <w:tcBorders>
              <w:top w:val="single" w:sz="4" w:space="0" w:color="auto"/>
              <w:left w:val="single" w:sz="4" w:space="0" w:color="auto"/>
              <w:bottom w:val="single" w:sz="4" w:space="0" w:color="auto"/>
              <w:right w:val="single" w:sz="4" w:space="0" w:color="auto"/>
            </w:tcBorders>
            <w:vAlign w:val="center"/>
          </w:tcPr>
          <w:p w14:paraId="49C1BB96"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28463C84"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5D105299" w14:textId="77777777" w:rsidTr="00C20EF2">
        <w:trPr>
          <w:gridAfter w:val="1"/>
          <w:wAfter w:w="7" w:type="pct"/>
          <w:trHeight w:val="20"/>
          <w:jc w:val="center"/>
        </w:trPr>
        <w:tc>
          <w:tcPr>
            <w:tcW w:w="266" w:type="pct"/>
            <w:vAlign w:val="center"/>
          </w:tcPr>
          <w:p w14:paraId="25F94E32"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07709291" w14:textId="28840284"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Autonomía de Baterías para la cámara y accesorios: </w:t>
            </w:r>
            <w:r w:rsidRPr="00EC4E60">
              <w:rPr>
                <w:rFonts w:ascii="Arial" w:eastAsia="Times New Roman" w:hAnsi="Arial" w:cs="Arial"/>
                <w:sz w:val="16"/>
                <w:szCs w:val="16"/>
                <w:lang w:eastAsia="es-CO"/>
              </w:rPr>
              <w:t>&gt;=20 minutos para 30% de carga y demás accesorios calculados a una descarga de 1.75 VDC por celda. El oferente debe entregar memorias de calculo</w:t>
            </w:r>
          </w:p>
        </w:tc>
        <w:tc>
          <w:tcPr>
            <w:tcW w:w="401" w:type="pct"/>
            <w:tcBorders>
              <w:top w:val="single" w:sz="4" w:space="0" w:color="auto"/>
              <w:left w:val="single" w:sz="4" w:space="0" w:color="auto"/>
              <w:bottom w:val="single" w:sz="4" w:space="0" w:color="auto"/>
              <w:right w:val="single" w:sz="4" w:space="0" w:color="auto"/>
            </w:tcBorders>
            <w:vAlign w:val="center"/>
          </w:tcPr>
          <w:p w14:paraId="04B36E7D"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72A27285"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28F3D90F" w14:textId="77777777" w:rsidTr="00C20EF2">
        <w:trPr>
          <w:gridAfter w:val="1"/>
          <w:wAfter w:w="7" w:type="pct"/>
          <w:trHeight w:val="20"/>
          <w:jc w:val="center"/>
        </w:trPr>
        <w:tc>
          <w:tcPr>
            <w:tcW w:w="266" w:type="pct"/>
            <w:vAlign w:val="center"/>
          </w:tcPr>
          <w:p w14:paraId="4BE25E87"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709DF63B" w14:textId="77777777"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CARACTERISTICAS AMBIENTALES:</w:t>
            </w:r>
          </w:p>
          <w:p w14:paraId="3469ABFE" w14:textId="6AA30B87" w:rsidR="00685577" w:rsidRPr="00EC4E60" w:rsidRDefault="00685577" w:rsidP="00C20EF2">
            <w:pPr>
              <w:widowControl w:val="0"/>
              <w:autoSpaceDE w:val="0"/>
              <w:autoSpaceDN w:val="0"/>
              <w:spacing w:after="0" w:line="240" w:lineRule="auto"/>
              <w:ind w:left="34"/>
              <w:contextualSpacing/>
              <w:rPr>
                <w:rFonts w:ascii="Arial" w:eastAsia="Times New Roman" w:hAnsi="Arial" w:cs="Arial"/>
                <w:sz w:val="16"/>
                <w:szCs w:val="16"/>
                <w:lang w:eastAsia="es-CO"/>
              </w:rPr>
            </w:pPr>
          </w:p>
        </w:tc>
        <w:tc>
          <w:tcPr>
            <w:tcW w:w="401" w:type="pct"/>
            <w:tcBorders>
              <w:top w:val="single" w:sz="4" w:space="0" w:color="auto"/>
              <w:left w:val="single" w:sz="4" w:space="0" w:color="auto"/>
              <w:bottom w:val="single" w:sz="4" w:space="0" w:color="auto"/>
              <w:right w:val="single" w:sz="4" w:space="0" w:color="auto"/>
            </w:tcBorders>
            <w:vAlign w:val="center"/>
          </w:tcPr>
          <w:p w14:paraId="54F7F4F5"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477D31FF"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01FB045B" w14:textId="77777777" w:rsidTr="00C20EF2">
        <w:trPr>
          <w:gridAfter w:val="1"/>
          <w:wAfter w:w="7" w:type="pct"/>
          <w:trHeight w:val="20"/>
          <w:jc w:val="center"/>
        </w:trPr>
        <w:tc>
          <w:tcPr>
            <w:tcW w:w="266" w:type="pct"/>
            <w:vAlign w:val="center"/>
          </w:tcPr>
          <w:p w14:paraId="6514207C"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99CDDA7" w14:textId="26ECD5F5"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Ruido audible @ 1m: </w:t>
            </w:r>
            <w:r w:rsidRPr="00EC4E60">
              <w:rPr>
                <w:rFonts w:ascii="Arial" w:eastAsia="Times New Roman" w:hAnsi="Arial" w:cs="Arial"/>
                <w:sz w:val="16"/>
                <w:szCs w:val="16"/>
                <w:lang w:eastAsia="es-CO"/>
              </w:rPr>
              <w:t xml:space="preserve">&lt;50 </w:t>
            </w:r>
            <w:proofErr w:type="spellStart"/>
            <w:r w:rsidRPr="00EC4E60">
              <w:rPr>
                <w:rFonts w:ascii="Arial" w:eastAsia="Times New Roman" w:hAnsi="Arial" w:cs="Arial"/>
                <w:sz w:val="16"/>
                <w:szCs w:val="16"/>
                <w:lang w:eastAsia="es-CO"/>
              </w:rPr>
              <w:t>dBA</w:t>
            </w:r>
            <w:proofErr w:type="spellEnd"/>
          </w:p>
        </w:tc>
        <w:tc>
          <w:tcPr>
            <w:tcW w:w="401" w:type="pct"/>
            <w:tcBorders>
              <w:top w:val="single" w:sz="4" w:space="0" w:color="auto"/>
              <w:left w:val="single" w:sz="4" w:space="0" w:color="auto"/>
              <w:bottom w:val="single" w:sz="4" w:space="0" w:color="auto"/>
              <w:right w:val="single" w:sz="4" w:space="0" w:color="auto"/>
            </w:tcBorders>
            <w:vAlign w:val="center"/>
          </w:tcPr>
          <w:p w14:paraId="51F027DC"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535F4BF"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0909381F" w14:textId="77777777" w:rsidTr="00C20EF2">
        <w:trPr>
          <w:gridAfter w:val="1"/>
          <w:wAfter w:w="7" w:type="pct"/>
          <w:trHeight w:val="20"/>
          <w:jc w:val="center"/>
        </w:trPr>
        <w:tc>
          <w:tcPr>
            <w:tcW w:w="266" w:type="pct"/>
            <w:vAlign w:val="center"/>
          </w:tcPr>
          <w:p w14:paraId="6A30C99A"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2A54E0F5" w14:textId="6C8BF92B"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Temperatura ambiente de operación: </w:t>
            </w:r>
            <w:r w:rsidRPr="00EC4E60">
              <w:rPr>
                <w:rFonts w:ascii="Arial" w:eastAsia="Times New Roman" w:hAnsi="Arial" w:cs="Arial"/>
                <w:sz w:val="16"/>
                <w:szCs w:val="16"/>
                <w:lang w:eastAsia="es-CO"/>
              </w:rPr>
              <w:t>De 0°C a 40° C.</w:t>
            </w:r>
          </w:p>
        </w:tc>
        <w:tc>
          <w:tcPr>
            <w:tcW w:w="401" w:type="pct"/>
            <w:tcBorders>
              <w:top w:val="single" w:sz="4" w:space="0" w:color="auto"/>
              <w:left w:val="single" w:sz="4" w:space="0" w:color="auto"/>
              <w:bottom w:val="single" w:sz="4" w:space="0" w:color="auto"/>
              <w:right w:val="single" w:sz="4" w:space="0" w:color="auto"/>
            </w:tcBorders>
            <w:vAlign w:val="center"/>
          </w:tcPr>
          <w:p w14:paraId="1546E203"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5B5939BF"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23597ACC" w14:textId="77777777" w:rsidTr="00C20EF2">
        <w:trPr>
          <w:gridAfter w:val="1"/>
          <w:wAfter w:w="7" w:type="pct"/>
          <w:trHeight w:val="20"/>
          <w:jc w:val="center"/>
        </w:trPr>
        <w:tc>
          <w:tcPr>
            <w:tcW w:w="266" w:type="pct"/>
            <w:vAlign w:val="center"/>
          </w:tcPr>
          <w:p w14:paraId="361CC073"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5E58747A" w14:textId="77777777"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OTRAS CARACTERÍSTICAS:</w:t>
            </w:r>
          </w:p>
          <w:p w14:paraId="6071F7DD" w14:textId="0BFE2CFD" w:rsidR="00685577" w:rsidRPr="00EC4E60" w:rsidRDefault="00685577" w:rsidP="00C20EF2">
            <w:pPr>
              <w:widowControl w:val="0"/>
              <w:autoSpaceDE w:val="0"/>
              <w:autoSpaceDN w:val="0"/>
              <w:spacing w:after="0" w:line="240" w:lineRule="auto"/>
              <w:ind w:left="34"/>
              <w:contextualSpacing/>
              <w:rPr>
                <w:rFonts w:ascii="Arial" w:eastAsia="Times New Roman" w:hAnsi="Arial" w:cs="Arial"/>
                <w:sz w:val="16"/>
                <w:szCs w:val="16"/>
                <w:lang w:eastAsia="es-CO"/>
              </w:rPr>
            </w:pPr>
          </w:p>
        </w:tc>
        <w:tc>
          <w:tcPr>
            <w:tcW w:w="401" w:type="pct"/>
            <w:tcBorders>
              <w:top w:val="single" w:sz="4" w:space="0" w:color="auto"/>
              <w:left w:val="single" w:sz="4" w:space="0" w:color="auto"/>
              <w:bottom w:val="single" w:sz="4" w:space="0" w:color="auto"/>
              <w:right w:val="single" w:sz="4" w:space="0" w:color="auto"/>
            </w:tcBorders>
            <w:vAlign w:val="center"/>
          </w:tcPr>
          <w:p w14:paraId="0F3ED00D"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77C03260"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5C004AD5" w14:textId="77777777" w:rsidTr="00C20EF2">
        <w:trPr>
          <w:gridAfter w:val="1"/>
          <w:wAfter w:w="7" w:type="pct"/>
          <w:trHeight w:val="20"/>
          <w:jc w:val="center"/>
        </w:trPr>
        <w:tc>
          <w:tcPr>
            <w:tcW w:w="266" w:type="pct"/>
            <w:vAlign w:val="center"/>
          </w:tcPr>
          <w:p w14:paraId="16352C6C"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42DE0441" w14:textId="31108B73"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Indicadores del sistema: </w:t>
            </w:r>
            <w:proofErr w:type="spellStart"/>
            <w:r w:rsidRPr="00EC4E60">
              <w:rPr>
                <w:rFonts w:ascii="Arial" w:eastAsia="Times New Roman" w:hAnsi="Arial" w:cs="Arial"/>
                <w:sz w:val="16"/>
                <w:szCs w:val="16"/>
                <w:lang w:eastAsia="es-CO"/>
              </w:rPr>
              <w:t>Display</w:t>
            </w:r>
            <w:proofErr w:type="spellEnd"/>
            <w:r w:rsidRPr="00EC4E60">
              <w:rPr>
                <w:rFonts w:ascii="Arial" w:eastAsia="Times New Roman" w:hAnsi="Arial" w:cs="Arial"/>
                <w:sz w:val="16"/>
                <w:szCs w:val="16"/>
                <w:lang w:eastAsia="es-CO"/>
              </w:rPr>
              <w:t xml:space="preserve"> LCD</w:t>
            </w:r>
          </w:p>
        </w:tc>
        <w:tc>
          <w:tcPr>
            <w:tcW w:w="401" w:type="pct"/>
            <w:tcBorders>
              <w:top w:val="single" w:sz="4" w:space="0" w:color="auto"/>
              <w:left w:val="single" w:sz="4" w:space="0" w:color="auto"/>
              <w:bottom w:val="single" w:sz="4" w:space="0" w:color="auto"/>
              <w:right w:val="single" w:sz="4" w:space="0" w:color="auto"/>
            </w:tcBorders>
            <w:vAlign w:val="center"/>
          </w:tcPr>
          <w:p w14:paraId="5A56193D"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34131B04"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67DB2407" w14:textId="77777777" w:rsidTr="00C20EF2">
        <w:trPr>
          <w:gridAfter w:val="1"/>
          <w:wAfter w:w="7" w:type="pct"/>
          <w:trHeight w:val="20"/>
          <w:jc w:val="center"/>
        </w:trPr>
        <w:tc>
          <w:tcPr>
            <w:tcW w:w="266" w:type="pct"/>
            <w:vAlign w:val="center"/>
          </w:tcPr>
          <w:p w14:paraId="39250679"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A0381BE" w14:textId="0224B0AE"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Parámetros que registra: </w:t>
            </w:r>
            <w:r w:rsidRPr="00EC4E60">
              <w:rPr>
                <w:rFonts w:ascii="Arial" w:eastAsia="Times New Roman" w:hAnsi="Arial" w:cs="Arial"/>
                <w:sz w:val="16"/>
                <w:szCs w:val="16"/>
                <w:lang w:eastAsia="es-CO"/>
              </w:rPr>
              <w:t>Parámetros generales.</w:t>
            </w:r>
          </w:p>
        </w:tc>
        <w:tc>
          <w:tcPr>
            <w:tcW w:w="401" w:type="pct"/>
            <w:tcBorders>
              <w:top w:val="single" w:sz="4" w:space="0" w:color="auto"/>
              <w:left w:val="single" w:sz="4" w:space="0" w:color="auto"/>
              <w:bottom w:val="single" w:sz="4" w:space="0" w:color="auto"/>
              <w:right w:val="single" w:sz="4" w:space="0" w:color="auto"/>
            </w:tcBorders>
            <w:vAlign w:val="center"/>
          </w:tcPr>
          <w:p w14:paraId="33952526"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7BBEF573"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7E983FFD" w14:textId="77777777" w:rsidTr="00C20EF2">
        <w:trPr>
          <w:gridAfter w:val="1"/>
          <w:wAfter w:w="7" w:type="pct"/>
          <w:trHeight w:val="20"/>
          <w:jc w:val="center"/>
        </w:trPr>
        <w:tc>
          <w:tcPr>
            <w:tcW w:w="266" w:type="pct"/>
            <w:vAlign w:val="center"/>
          </w:tcPr>
          <w:p w14:paraId="1AFD7F23"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7EB5573" w14:textId="5DA566C5"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Tarjeta de red: </w:t>
            </w:r>
            <w:r w:rsidRPr="00EC4E60">
              <w:rPr>
                <w:rFonts w:ascii="Arial" w:eastAsia="Times New Roman" w:hAnsi="Arial" w:cs="Arial"/>
                <w:sz w:val="16"/>
                <w:szCs w:val="16"/>
                <w:lang w:eastAsia="es-CO"/>
              </w:rPr>
              <w:t>Tarjeta SNMP para monitoreo remoto.</w:t>
            </w:r>
          </w:p>
        </w:tc>
        <w:tc>
          <w:tcPr>
            <w:tcW w:w="401" w:type="pct"/>
            <w:tcBorders>
              <w:top w:val="single" w:sz="4" w:space="0" w:color="auto"/>
              <w:left w:val="single" w:sz="4" w:space="0" w:color="auto"/>
              <w:bottom w:val="single" w:sz="4" w:space="0" w:color="auto"/>
              <w:right w:val="single" w:sz="4" w:space="0" w:color="auto"/>
            </w:tcBorders>
            <w:vAlign w:val="center"/>
          </w:tcPr>
          <w:p w14:paraId="5A39F484"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7C6660B0"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16988767" w14:textId="77777777" w:rsidTr="00C20EF2">
        <w:trPr>
          <w:gridAfter w:val="1"/>
          <w:wAfter w:w="7" w:type="pct"/>
          <w:trHeight w:val="20"/>
          <w:jc w:val="center"/>
        </w:trPr>
        <w:tc>
          <w:tcPr>
            <w:tcW w:w="266" w:type="pct"/>
            <w:vAlign w:val="center"/>
          </w:tcPr>
          <w:p w14:paraId="186025BB"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3FD81C8C" w14:textId="42902A2C"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Interface: </w:t>
            </w:r>
            <w:r w:rsidRPr="00EC4E60">
              <w:rPr>
                <w:rFonts w:ascii="Arial" w:eastAsia="Times New Roman" w:hAnsi="Arial" w:cs="Arial"/>
                <w:sz w:val="16"/>
                <w:szCs w:val="16"/>
                <w:lang w:eastAsia="es-CO"/>
              </w:rPr>
              <w:t>Puerto RS232 y/o USB para comunicación.</w:t>
            </w:r>
          </w:p>
        </w:tc>
        <w:tc>
          <w:tcPr>
            <w:tcW w:w="401" w:type="pct"/>
            <w:tcBorders>
              <w:top w:val="single" w:sz="4" w:space="0" w:color="auto"/>
              <w:left w:val="single" w:sz="4" w:space="0" w:color="auto"/>
              <w:bottom w:val="single" w:sz="4" w:space="0" w:color="auto"/>
              <w:right w:val="single" w:sz="4" w:space="0" w:color="auto"/>
            </w:tcBorders>
            <w:vAlign w:val="center"/>
          </w:tcPr>
          <w:p w14:paraId="60CC0006"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0D29C5DE"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132F848B" w14:textId="77777777" w:rsidTr="00C20EF2">
        <w:trPr>
          <w:gridAfter w:val="1"/>
          <w:wAfter w:w="7" w:type="pct"/>
          <w:trHeight w:val="20"/>
          <w:jc w:val="center"/>
        </w:trPr>
        <w:tc>
          <w:tcPr>
            <w:tcW w:w="266" w:type="pct"/>
            <w:vAlign w:val="center"/>
          </w:tcPr>
          <w:p w14:paraId="1D3E3F02"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4BAB2B79" w14:textId="06E36A61"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Apagado de Emergencia (EPO): </w:t>
            </w:r>
            <w:r w:rsidRPr="00EC4E60">
              <w:rPr>
                <w:rFonts w:ascii="Arial" w:eastAsia="Times New Roman" w:hAnsi="Arial" w:cs="Arial"/>
                <w:sz w:val="16"/>
                <w:szCs w:val="16"/>
                <w:lang w:eastAsia="es-CO"/>
              </w:rPr>
              <w:t>SI</w:t>
            </w:r>
          </w:p>
        </w:tc>
        <w:tc>
          <w:tcPr>
            <w:tcW w:w="401" w:type="pct"/>
            <w:tcBorders>
              <w:top w:val="single" w:sz="4" w:space="0" w:color="auto"/>
              <w:left w:val="single" w:sz="4" w:space="0" w:color="auto"/>
              <w:bottom w:val="single" w:sz="4" w:space="0" w:color="auto"/>
              <w:right w:val="single" w:sz="4" w:space="0" w:color="auto"/>
            </w:tcBorders>
            <w:vAlign w:val="center"/>
          </w:tcPr>
          <w:p w14:paraId="00AF8ED0"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6A066A79"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6FA4F13C" w14:textId="77777777" w:rsidTr="00C20EF2">
        <w:trPr>
          <w:gridAfter w:val="1"/>
          <w:wAfter w:w="7" w:type="pct"/>
          <w:trHeight w:val="20"/>
          <w:jc w:val="center"/>
        </w:trPr>
        <w:tc>
          <w:tcPr>
            <w:tcW w:w="266" w:type="pct"/>
            <w:vAlign w:val="center"/>
          </w:tcPr>
          <w:p w14:paraId="17119BD5"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5C468EA6" w14:textId="4D543486"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Garantía: </w:t>
            </w:r>
            <w:r w:rsidRPr="00EC4E60">
              <w:rPr>
                <w:rFonts w:ascii="Arial" w:eastAsia="Times New Roman" w:hAnsi="Arial" w:cs="Arial"/>
                <w:sz w:val="16"/>
                <w:szCs w:val="16"/>
                <w:lang w:eastAsia="es-CO"/>
              </w:rPr>
              <w:t>2 años para reparación y/o sustitución y funcionamiento de baterías.</w:t>
            </w:r>
          </w:p>
        </w:tc>
        <w:tc>
          <w:tcPr>
            <w:tcW w:w="401" w:type="pct"/>
            <w:tcBorders>
              <w:top w:val="single" w:sz="4" w:space="0" w:color="auto"/>
              <w:left w:val="single" w:sz="4" w:space="0" w:color="auto"/>
              <w:bottom w:val="single" w:sz="4" w:space="0" w:color="auto"/>
              <w:right w:val="single" w:sz="4" w:space="0" w:color="auto"/>
            </w:tcBorders>
            <w:vAlign w:val="center"/>
          </w:tcPr>
          <w:p w14:paraId="19DB6B58"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11B1DE2C"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r w:rsidR="00685577" w:rsidRPr="00EC4E60" w14:paraId="3EF34B00" w14:textId="77777777" w:rsidTr="00C20EF2">
        <w:trPr>
          <w:gridAfter w:val="1"/>
          <w:wAfter w:w="7" w:type="pct"/>
          <w:trHeight w:val="20"/>
          <w:jc w:val="center"/>
        </w:trPr>
        <w:tc>
          <w:tcPr>
            <w:tcW w:w="266" w:type="pct"/>
            <w:vAlign w:val="center"/>
          </w:tcPr>
          <w:p w14:paraId="073F821B" w14:textId="77777777" w:rsidR="00685577" w:rsidRPr="00EC4E60" w:rsidRDefault="00685577" w:rsidP="00C20EF2">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952" w:type="pct"/>
            <w:tcBorders>
              <w:top w:val="single" w:sz="4" w:space="0" w:color="auto"/>
              <w:left w:val="single" w:sz="4" w:space="0" w:color="auto"/>
              <w:bottom w:val="single" w:sz="4" w:space="0" w:color="auto"/>
              <w:right w:val="single" w:sz="4" w:space="0" w:color="auto"/>
            </w:tcBorders>
          </w:tcPr>
          <w:p w14:paraId="5C00F005" w14:textId="35DB43AA" w:rsidR="00685577" w:rsidRPr="00EC4E60" w:rsidRDefault="00685577" w:rsidP="00C20EF2">
            <w:pPr>
              <w:widowControl w:val="0"/>
              <w:autoSpaceDE w:val="0"/>
              <w:autoSpaceDN w:val="0"/>
              <w:spacing w:after="0" w:line="240" w:lineRule="auto"/>
              <w:ind w:left="34"/>
              <w:contextualSpacing/>
              <w:rPr>
                <w:rFonts w:ascii="Arial" w:eastAsia="Times New Roman" w:hAnsi="Arial" w:cs="Arial"/>
                <w:b/>
                <w:bCs/>
                <w:sz w:val="16"/>
                <w:szCs w:val="16"/>
                <w:lang w:eastAsia="es-CO"/>
              </w:rPr>
            </w:pPr>
            <w:r w:rsidRPr="00EC4E60">
              <w:rPr>
                <w:rFonts w:ascii="Arial" w:eastAsia="Times New Roman" w:hAnsi="Arial" w:cs="Arial"/>
                <w:b/>
                <w:bCs/>
                <w:sz w:val="16"/>
                <w:szCs w:val="16"/>
                <w:lang w:eastAsia="es-CO"/>
              </w:rPr>
              <w:t xml:space="preserve">Instalación: </w:t>
            </w:r>
            <w:r w:rsidRPr="00EC4E60">
              <w:rPr>
                <w:rFonts w:ascii="Arial" w:eastAsia="Times New Roman" w:hAnsi="Arial" w:cs="Arial"/>
                <w:sz w:val="16"/>
                <w:szCs w:val="16"/>
                <w:lang w:eastAsia="es-CO"/>
              </w:rPr>
              <w:t>El contratista proveerá un circuito eléctrico dedicado a la instalación de la UPS desde la línea de alimentación más cercana coordinado con la electrificadora de la zona en caso de ser necesario, hasta el gabinete donde estará alojado la UPS para alimentar la cámara y demás accesorios, incluye Breaker de protección 1x20 Amperios, acometida, tubería EMT y/o PVC (empotrada o de sobreponer) y/o canastilla.</w:t>
            </w:r>
          </w:p>
          <w:p w14:paraId="0143D5D4" w14:textId="29F51E63" w:rsidR="00685577" w:rsidRPr="00EC4E60" w:rsidRDefault="00685577" w:rsidP="00C20EF2">
            <w:pPr>
              <w:spacing w:after="0" w:line="240" w:lineRule="auto"/>
              <w:rPr>
                <w:rFonts w:ascii="Arial" w:eastAsia="Times New Roman" w:hAnsi="Arial" w:cs="Arial"/>
                <w:sz w:val="16"/>
                <w:szCs w:val="16"/>
                <w:lang w:eastAsia="es-CO"/>
              </w:rPr>
            </w:pPr>
            <w:r w:rsidRPr="00EC4E60">
              <w:rPr>
                <w:rFonts w:ascii="Arial" w:eastAsia="Times New Roman" w:hAnsi="Arial" w:cs="Arial"/>
                <w:sz w:val="16"/>
                <w:szCs w:val="16"/>
                <w:lang w:eastAsia="es-CO"/>
              </w:rPr>
              <w:t>Este circuito deberá incluir el cableado en calibre 12AWG para la fase, 12AWG para el neutro + (12T) AWG, THHN/THWN-2 90°C Tensión máxima de operación: 600 V, certificados según las normas aplicables e instalación.</w:t>
            </w:r>
          </w:p>
        </w:tc>
        <w:tc>
          <w:tcPr>
            <w:tcW w:w="401" w:type="pct"/>
            <w:tcBorders>
              <w:top w:val="single" w:sz="4" w:space="0" w:color="auto"/>
              <w:left w:val="single" w:sz="4" w:space="0" w:color="auto"/>
              <w:bottom w:val="single" w:sz="4" w:space="0" w:color="auto"/>
              <w:right w:val="single" w:sz="4" w:space="0" w:color="auto"/>
            </w:tcBorders>
            <w:vAlign w:val="center"/>
          </w:tcPr>
          <w:p w14:paraId="226EE3FC"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c>
          <w:tcPr>
            <w:tcW w:w="374" w:type="pct"/>
            <w:tcBorders>
              <w:top w:val="single" w:sz="4" w:space="0" w:color="auto"/>
              <w:left w:val="single" w:sz="4" w:space="0" w:color="auto"/>
              <w:bottom w:val="single" w:sz="4" w:space="0" w:color="auto"/>
              <w:right w:val="single" w:sz="4" w:space="0" w:color="auto"/>
            </w:tcBorders>
            <w:vAlign w:val="center"/>
          </w:tcPr>
          <w:p w14:paraId="132CF658" w14:textId="77777777" w:rsidR="00685577" w:rsidRPr="00EC4E60" w:rsidRDefault="00685577" w:rsidP="00C20EF2">
            <w:pPr>
              <w:widowControl w:val="0"/>
              <w:autoSpaceDE w:val="0"/>
              <w:autoSpaceDN w:val="0"/>
              <w:spacing w:after="0" w:line="240" w:lineRule="auto"/>
              <w:ind w:left="34"/>
              <w:contextualSpacing/>
              <w:jc w:val="center"/>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2859E3AC" w14:textId="77777777" w:rsidR="009621AF" w:rsidRDefault="009621AF" w:rsidP="00F8229C">
      <w:pPr>
        <w:spacing w:after="0" w:line="240" w:lineRule="auto"/>
        <w:jc w:val="both"/>
        <w:rPr>
          <w:rFonts w:ascii="Arial" w:eastAsia="MS Mincho" w:hAnsi="Arial" w:cs="Arial"/>
          <w:sz w:val="18"/>
          <w:szCs w:val="18"/>
        </w:rPr>
      </w:pPr>
    </w:p>
    <w:p w14:paraId="16C4999C" w14:textId="77777777" w:rsidR="009621AF" w:rsidRDefault="009621AF" w:rsidP="00F8229C">
      <w:pPr>
        <w:spacing w:after="0" w:line="240" w:lineRule="auto"/>
        <w:jc w:val="both"/>
        <w:rPr>
          <w:rFonts w:ascii="Arial" w:eastAsia="MS Mincho" w:hAnsi="Arial" w:cs="Arial"/>
          <w:sz w:val="18"/>
          <w:szCs w:val="18"/>
        </w:rPr>
      </w:pPr>
    </w:p>
    <w:p w14:paraId="013448ED" w14:textId="0B716970" w:rsidR="009621AF" w:rsidRPr="009621AF" w:rsidRDefault="009621AF" w:rsidP="009621AF">
      <w:pPr>
        <w:spacing w:after="0" w:line="240" w:lineRule="auto"/>
        <w:jc w:val="center"/>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E31A7" w14:textId="77777777" w:rsidR="00D477B8" w:rsidRPr="000F541A" w:rsidRDefault="00D477B8" w:rsidP="00F437E0">
      <w:pPr>
        <w:spacing w:after="0" w:line="240" w:lineRule="auto"/>
      </w:pPr>
      <w:r w:rsidRPr="000F541A">
        <w:separator/>
      </w:r>
    </w:p>
  </w:endnote>
  <w:endnote w:type="continuationSeparator" w:id="0">
    <w:p w14:paraId="7CE97E10" w14:textId="77777777" w:rsidR="00D477B8" w:rsidRPr="000F541A" w:rsidRDefault="00D477B8"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5662" w14:textId="77777777" w:rsidR="00D477B8" w:rsidRPr="000F541A" w:rsidRDefault="00D477B8" w:rsidP="00F437E0">
      <w:pPr>
        <w:spacing w:after="0" w:line="240" w:lineRule="auto"/>
      </w:pPr>
      <w:r w:rsidRPr="000F541A">
        <w:separator/>
      </w:r>
    </w:p>
  </w:footnote>
  <w:footnote w:type="continuationSeparator" w:id="0">
    <w:p w14:paraId="10692EE7" w14:textId="77777777" w:rsidR="00D477B8" w:rsidRPr="000F541A" w:rsidRDefault="00D477B8"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2"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89"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4"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99"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2"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3"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6"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6"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18"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1"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6"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29"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2"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5"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7"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0"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3"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4"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7"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48"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1"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3"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4"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7"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1"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3"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4"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6"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7"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2"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3"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4"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5"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6"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1"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0"/>
  </w:num>
  <w:num w:numId="3" w16cid:durableId="1682774104">
    <w:abstractNumId w:val="79"/>
  </w:num>
  <w:num w:numId="4" w16cid:durableId="89546190">
    <w:abstractNumId w:val="54"/>
  </w:num>
  <w:num w:numId="5" w16cid:durableId="480275538">
    <w:abstractNumId w:val="128"/>
  </w:num>
  <w:num w:numId="6" w16cid:durableId="1048530654">
    <w:abstractNumId w:val="146"/>
  </w:num>
  <w:num w:numId="7" w16cid:durableId="1265071956">
    <w:abstractNumId w:val="147"/>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6"/>
  </w:num>
  <w:num w:numId="18" w16cid:durableId="389694986">
    <w:abstractNumId w:val="174"/>
  </w:num>
  <w:num w:numId="19" w16cid:durableId="1765957531">
    <w:abstractNumId w:val="26"/>
  </w:num>
  <w:num w:numId="20" w16cid:durableId="829297013">
    <w:abstractNumId w:val="182"/>
  </w:num>
  <w:num w:numId="21" w16cid:durableId="845706349">
    <w:abstractNumId w:val="35"/>
  </w:num>
  <w:num w:numId="22" w16cid:durableId="1237594769">
    <w:abstractNumId w:val="63"/>
  </w:num>
  <w:num w:numId="23" w16cid:durableId="1262102335">
    <w:abstractNumId w:val="13"/>
  </w:num>
  <w:num w:numId="24" w16cid:durableId="1098407395">
    <w:abstractNumId w:val="98"/>
  </w:num>
  <w:num w:numId="25" w16cid:durableId="1907690293">
    <w:abstractNumId w:val="101"/>
  </w:num>
  <w:num w:numId="26" w16cid:durableId="389546173">
    <w:abstractNumId w:val="156"/>
  </w:num>
  <w:num w:numId="27" w16cid:durableId="223420235">
    <w:abstractNumId w:val="105"/>
  </w:num>
  <w:num w:numId="28" w16cid:durableId="780998688">
    <w:abstractNumId w:val="31"/>
  </w:num>
  <w:num w:numId="29" w16cid:durableId="655694457">
    <w:abstractNumId w:val="120"/>
  </w:num>
  <w:num w:numId="30" w16cid:durableId="1853758420">
    <w:abstractNumId w:val="29"/>
  </w:num>
  <w:num w:numId="31" w16cid:durableId="1175068449">
    <w:abstractNumId w:val="137"/>
  </w:num>
  <w:num w:numId="32" w16cid:durableId="1590239271">
    <w:abstractNumId w:val="89"/>
  </w:num>
  <w:num w:numId="33" w16cid:durableId="1176269880">
    <w:abstractNumId w:val="178"/>
  </w:num>
  <w:num w:numId="34" w16cid:durableId="383335108">
    <w:abstractNumId w:val="77"/>
  </w:num>
  <w:num w:numId="35" w16cid:durableId="362295234">
    <w:abstractNumId w:val="110"/>
  </w:num>
  <w:num w:numId="36" w16cid:durableId="1409616576">
    <w:abstractNumId w:val="92"/>
  </w:num>
  <w:num w:numId="37" w16cid:durableId="992681429">
    <w:abstractNumId w:val="116"/>
  </w:num>
  <w:num w:numId="38" w16cid:durableId="1819297686">
    <w:abstractNumId w:val="24"/>
  </w:num>
  <w:num w:numId="39" w16cid:durableId="120416717">
    <w:abstractNumId w:val="50"/>
  </w:num>
  <w:num w:numId="40" w16cid:durableId="1951157472">
    <w:abstractNumId w:val="78"/>
  </w:num>
  <w:num w:numId="41" w16cid:durableId="1112627049">
    <w:abstractNumId w:val="25"/>
  </w:num>
  <w:num w:numId="42" w16cid:durableId="230583095">
    <w:abstractNumId w:val="48"/>
  </w:num>
  <w:num w:numId="43" w16cid:durableId="974335736">
    <w:abstractNumId w:val="145"/>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1"/>
  </w:num>
  <w:num w:numId="49" w16cid:durableId="36392703">
    <w:abstractNumId w:val="75"/>
  </w:num>
  <w:num w:numId="50" w16cid:durableId="324826921">
    <w:abstractNumId w:val="161"/>
  </w:num>
  <w:num w:numId="51" w16cid:durableId="389235159">
    <w:abstractNumId w:val="148"/>
  </w:num>
  <w:num w:numId="52" w16cid:durableId="21904012">
    <w:abstractNumId w:val="55"/>
  </w:num>
  <w:num w:numId="53" w16cid:durableId="1600677771">
    <w:abstractNumId w:val="114"/>
  </w:num>
  <w:num w:numId="54" w16cid:durableId="580483422">
    <w:abstractNumId w:val="36"/>
  </w:num>
  <w:num w:numId="55" w16cid:durableId="24404407">
    <w:abstractNumId w:val="80"/>
  </w:num>
  <w:num w:numId="56" w16cid:durableId="1483157874">
    <w:abstractNumId w:val="58"/>
  </w:num>
  <w:num w:numId="57" w16cid:durableId="212041068">
    <w:abstractNumId w:val="184"/>
  </w:num>
  <w:num w:numId="58" w16cid:durableId="1067650884">
    <w:abstractNumId w:val="74"/>
  </w:num>
  <w:num w:numId="59" w16cid:durableId="1156457014">
    <w:abstractNumId w:val="11"/>
  </w:num>
  <w:num w:numId="60" w16cid:durableId="1302424701">
    <w:abstractNumId w:val="143"/>
  </w:num>
  <w:num w:numId="61" w16cid:durableId="877663614">
    <w:abstractNumId w:val="23"/>
  </w:num>
  <w:num w:numId="62" w16cid:durableId="509223208">
    <w:abstractNumId w:val="73"/>
  </w:num>
  <w:num w:numId="63" w16cid:durableId="1645426737">
    <w:abstractNumId w:val="15"/>
  </w:num>
  <w:num w:numId="64" w16cid:durableId="479268894">
    <w:abstractNumId w:val="91"/>
  </w:num>
  <w:num w:numId="65" w16cid:durableId="1550262157">
    <w:abstractNumId w:val="167"/>
  </w:num>
  <w:num w:numId="66" w16cid:durableId="851378521">
    <w:abstractNumId w:val="22"/>
  </w:num>
  <w:num w:numId="67" w16cid:durableId="687096202">
    <w:abstractNumId w:val="136"/>
  </w:num>
  <w:num w:numId="68" w16cid:durableId="817962892">
    <w:abstractNumId w:val="28"/>
  </w:num>
  <w:num w:numId="69" w16cid:durableId="1772116655">
    <w:abstractNumId w:val="125"/>
  </w:num>
  <w:num w:numId="70" w16cid:durableId="1345940439">
    <w:abstractNumId w:val="40"/>
  </w:num>
  <w:num w:numId="71" w16cid:durableId="574751673">
    <w:abstractNumId w:val="85"/>
  </w:num>
  <w:num w:numId="72" w16cid:durableId="394817249">
    <w:abstractNumId w:val="144"/>
  </w:num>
  <w:num w:numId="73" w16cid:durableId="928122930">
    <w:abstractNumId w:val="33"/>
  </w:num>
  <w:num w:numId="74" w16cid:durableId="1664090788">
    <w:abstractNumId w:val="68"/>
  </w:num>
  <w:num w:numId="75" w16cid:durableId="670792649">
    <w:abstractNumId w:val="168"/>
  </w:num>
  <w:num w:numId="76" w16cid:durableId="1819105259">
    <w:abstractNumId w:val="119"/>
  </w:num>
  <w:num w:numId="77" w16cid:durableId="1562135820">
    <w:abstractNumId w:val="158"/>
  </w:num>
  <w:num w:numId="78" w16cid:durableId="945043830">
    <w:abstractNumId w:val="17"/>
  </w:num>
  <w:num w:numId="79" w16cid:durableId="1579095056">
    <w:abstractNumId w:val="49"/>
  </w:num>
  <w:num w:numId="80" w16cid:durableId="1287851296">
    <w:abstractNumId w:val="59"/>
  </w:num>
  <w:num w:numId="81" w16cid:durableId="2104064557">
    <w:abstractNumId w:val="86"/>
  </w:num>
  <w:num w:numId="82" w16cid:durableId="1238245171">
    <w:abstractNumId w:val="123"/>
  </w:num>
  <w:num w:numId="83" w16cid:durableId="1441948246">
    <w:abstractNumId w:val="154"/>
  </w:num>
  <w:num w:numId="84" w16cid:durableId="1034770362">
    <w:abstractNumId w:val="124"/>
  </w:num>
  <w:num w:numId="85" w16cid:durableId="1534225525">
    <w:abstractNumId w:val="181"/>
  </w:num>
  <w:num w:numId="86" w16cid:durableId="472062155">
    <w:abstractNumId w:val="152"/>
  </w:num>
  <w:num w:numId="87" w16cid:durableId="1956710322">
    <w:abstractNumId w:val="53"/>
  </w:num>
  <w:num w:numId="88" w16cid:durableId="383603651">
    <w:abstractNumId w:val="121"/>
  </w:num>
  <w:num w:numId="89" w16cid:durableId="473762502">
    <w:abstractNumId w:val="183"/>
  </w:num>
  <w:num w:numId="90" w16cid:durableId="2051370255">
    <w:abstractNumId w:val="107"/>
  </w:num>
  <w:num w:numId="91" w16cid:durableId="2113209043">
    <w:abstractNumId w:val="179"/>
  </w:num>
  <w:num w:numId="92" w16cid:durableId="1807161522">
    <w:abstractNumId w:val="37"/>
  </w:num>
  <w:num w:numId="93" w16cid:durableId="1741707826">
    <w:abstractNumId w:val="62"/>
  </w:num>
  <w:num w:numId="94" w16cid:durableId="1803839181">
    <w:abstractNumId w:val="19"/>
  </w:num>
  <w:num w:numId="95" w16cid:durableId="2146849924">
    <w:abstractNumId w:val="117"/>
  </w:num>
  <w:num w:numId="96" w16cid:durableId="1311592014">
    <w:abstractNumId w:val="34"/>
  </w:num>
  <w:num w:numId="97" w16cid:durableId="915699749">
    <w:abstractNumId w:val="30"/>
  </w:num>
  <w:num w:numId="98" w16cid:durableId="659240182">
    <w:abstractNumId w:val="102"/>
  </w:num>
  <w:num w:numId="99" w16cid:durableId="1001271618">
    <w:abstractNumId w:val="103"/>
  </w:num>
  <w:num w:numId="100" w16cid:durableId="685987072">
    <w:abstractNumId w:val="141"/>
  </w:num>
  <w:num w:numId="101" w16cid:durableId="1840340237">
    <w:abstractNumId w:val="104"/>
  </w:num>
  <w:num w:numId="102" w16cid:durableId="970599888">
    <w:abstractNumId w:val="57"/>
  </w:num>
  <w:num w:numId="103" w16cid:durableId="1566522616">
    <w:abstractNumId w:val="84"/>
  </w:num>
  <w:num w:numId="104" w16cid:durableId="303773507">
    <w:abstractNumId w:val="135"/>
  </w:num>
  <w:num w:numId="105" w16cid:durableId="1259486820">
    <w:abstractNumId w:val="81"/>
  </w:num>
  <w:num w:numId="106" w16cid:durableId="1972401450">
    <w:abstractNumId w:val="27"/>
  </w:num>
  <w:num w:numId="107" w16cid:durableId="962271741">
    <w:abstractNumId w:val="39"/>
  </w:num>
  <w:num w:numId="108" w16cid:durableId="1320421735">
    <w:abstractNumId w:val="41"/>
  </w:num>
  <w:num w:numId="109" w16cid:durableId="59179039">
    <w:abstractNumId w:val="122"/>
  </w:num>
  <w:num w:numId="110" w16cid:durableId="226956230">
    <w:abstractNumId w:val="159"/>
  </w:num>
  <w:num w:numId="111" w16cid:durableId="1058628128">
    <w:abstractNumId w:val="118"/>
  </w:num>
  <w:num w:numId="112" w16cid:durableId="33316532">
    <w:abstractNumId w:val="70"/>
  </w:num>
  <w:num w:numId="113" w16cid:durableId="1663655823">
    <w:abstractNumId w:val="140"/>
  </w:num>
  <w:num w:numId="114" w16cid:durableId="1141113584">
    <w:abstractNumId w:val="165"/>
  </w:num>
  <w:num w:numId="115" w16cid:durableId="1691836811">
    <w:abstractNumId w:val="166"/>
  </w:num>
  <w:num w:numId="116" w16cid:durableId="667288567">
    <w:abstractNumId w:val="95"/>
  </w:num>
  <w:num w:numId="117" w16cid:durableId="569848879">
    <w:abstractNumId w:val="139"/>
  </w:num>
  <w:num w:numId="118" w16cid:durableId="966593173">
    <w:abstractNumId w:val="20"/>
  </w:num>
  <w:num w:numId="119" w16cid:durableId="1244799347">
    <w:abstractNumId w:val="65"/>
  </w:num>
  <w:num w:numId="120" w16cid:durableId="612976371">
    <w:abstractNumId w:val="151"/>
  </w:num>
  <w:num w:numId="121" w16cid:durableId="1211192801">
    <w:abstractNumId w:val="16"/>
  </w:num>
  <w:num w:numId="122" w16cid:durableId="1585796110">
    <w:abstractNumId w:val="115"/>
  </w:num>
  <w:num w:numId="123" w16cid:durableId="1184519690">
    <w:abstractNumId w:val="64"/>
  </w:num>
  <w:num w:numId="124" w16cid:durableId="748505189">
    <w:abstractNumId w:val="93"/>
  </w:num>
  <w:num w:numId="125" w16cid:durableId="2126580944">
    <w:abstractNumId w:val="94"/>
  </w:num>
  <w:num w:numId="126" w16cid:durableId="1443573233">
    <w:abstractNumId w:val="133"/>
  </w:num>
  <w:num w:numId="127" w16cid:durableId="255403765">
    <w:abstractNumId w:val="72"/>
  </w:num>
  <w:num w:numId="128" w16cid:durableId="458494628">
    <w:abstractNumId w:val="83"/>
  </w:num>
  <w:num w:numId="129" w16cid:durableId="37702682">
    <w:abstractNumId w:val="176"/>
  </w:num>
  <w:num w:numId="130" w16cid:durableId="271520274">
    <w:abstractNumId w:val="177"/>
  </w:num>
  <w:num w:numId="131" w16cid:durableId="1236279133">
    <w:abstractNumId w:val="52"/>
  </w:num>
  <w:num w:numId="132" w16cid:durableId="175462313">
    <w:abstractNumId w:val="149"/>
  </w:num>
  <w:num w:numId="133" w16cid:durableId="1781101807">
    <w:abstractNumId w:val="129"/>
  </w:num>
  <w:num w:numId="134" w16cid:durableId="339048580">
    <w:abstractNumId w:val="126"/>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6"/>
  </w:num>
  <w:num w:numId="140" w16cid:durableId="1674340414">
    <w:abstractNumId w:val="185"/>
  </w:num>
  <w:num w:numId="141" w16cid:durableId="1118649030">
    <w:abstractNumId w:val="51"/>
  </w:num>
  <w:num w:numId="142" w16cid:durableId="2091926787">
    <w:abstractNumId w:val="71"/>
  </w:num>
  <w:num w:numId="143" w16cid:durableId="276261059">
    <w:abstractNumId w:val="112"/>
  </w:num>
  <w:num w:numId="144" w16cid:durableId="681397071">
    <w:abstractNumId w:val="82"/>
  </w:num>
  <w:num w:numId="145" w16cid:durableId="878932148">
    <w:abstractNumId w:val="164"/>
  </w:num>
  <w:num w:numId="146" w16cid:durableId="90011344">
    <w:abstractNumId w:val="131"/>
  </w:num>
  <w:num w:numId="147" w16cid:durableId="529606121">
    <w:abstractNumId w:val="170"/>
  </w:num>
  <w:num w:numId="148" w16cid:durableId="1447851843">
    <w:abstractNumId w:val="169"/>
  </w:num>
  <w:num w:numId="149" w16cid:durableId="296961674">
    <w:abstractNumId w:val="173"/>
  </w:num>
  <w:num w:numId="150" w16cid:durableId="1087969564">
    <w:abstractNumId w:val="96"/>
  </w:num>
  <w:num w:numId="151" w16cid:durableId="1900823660">
    <w:abstractNumId w:val="155"/>
  </w:num>
  <w:num w:numId="152" w16cid:durableId="1753551206">
    <w:abstractNumId w:val="180"/>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4"/>
  </w:num>
  <w:num w:numId="158" w16cid:durableId="1700425916">
    <w:abstractNumId w:val="90"/>
  </w:num>
  <w:num w:numId="159" w16cid:durableId="1655796714">
    <w:abstractNumId w:val="61"/>
  </w:num>
  <w:num w:numId="160" w16cid:durableId="1150752933">
    <w:abstractNumId w:val="130"/>
  </w:num>
  <w:num w:numId="161" w16cid:durableId="1009018263">
    <w:abstractNumId w:val="97"/>
  </w:num>
  <w:num w:numId="162" w16cid:durableId="786121701">
    <w:abstractNumId w:val="172"/>
  </w:num>
  <w:num w:numId="163" w16cid:durableId="1385831423">
    <w:abstractNumId w:val="113"/>
  </w:num>
  <w:num w:numId="164" w16cid:durableId="1286348331">
    <w:abstractNumId w:val="186"/>
  </w:num>
  <w:num w:numId="165" w16cid:durableId="1093628671">
    <w:abstractNumId w:val="138"/>
  </w:num>
  <w:num w:numId="166" w16cid:durableId="594020273">
    <w:abstractNumId w:val="127"/>
  </w:num>
  <w:num w:numId="167" w16cid:durableId="990716221">
    <w:abstractNumId w:val="171"/>
  </w:num>
  <w:num w:numId="168" w16cid:durableId="805463642">
    <w:abstractNumId w:val="108"/>
  </w:num>
  <w:num w:numId="169" w16cid:durableId="1136605142">
    <w:abstractNumId w:val="100"/>
  </w:num>
  <w:num w:numId="170" w16cid:durableId="1962494530">
    <w:abstractNumId w:val="47"/>
  </w:num>
  <w:num w:numId="171" w16cid:durableId="542324048">
    <w:abstractNumId w:val="14"/>
  </w:num>
  <w:num w:numId="172" w16cid:durableId="1224173417">
    <w:abstractNumId w:val="150"/>
  </w:num>
  <w:num w:numId="173" w16cid:durableId="952438999">
    <w:abstractNumId w:val="88"/>
  </w:num>
  <w:num w:numId="174" w16cid:durableId="926499148">
    <w:abstractNumId w:val="157"/>
  </w:num>
  <w:num w:numId="175" w16cid:durableId="153764928">
    <w:abstractNumId w:val="46"/>
  </w:num>
  <w:num w:numId="176" w16cid:durableId="1957176710">
    <w:abstractNumId w:val="66"/>
  </w:num>
  <w:num w:numId="177" w16cid:durableId="517279946">
    <w:abstractNumId w:val="87"/>
  </w:num>
  <w:num w:numId="178" w16cid:durableId="312179126">
    <w:abstractNumId w:val="132"/>
  </w:num>
  <w:num w:numId="179" w16cid:durableId="1504540865">
    <w:abstractNumId w:val="163"/>
  </w:num>
  <w:num w:numId="180" w16cid:durableId="2079550846">
    <w:abstractNumId w:val="99"/>
  </w:num>
  <w:num w:numId="181" w16cid:durableId="897666168">
    <w:abstractNumId w:val="153"/>
  </w:num>
  <w:num w:numId="182" w16cid:durableId="1754350649">
    <w:abstractNumId w:val="175"/>
  </w:num>
  <w:num w:numId="183" w16cid:durableId="43679692">
    <w:abstractNumId w:val="69"/>
  </w:num>
  <w:num w:numId="184" w16cid:durableId="720859441">
    <w:abstractNumId w:val="187"/>
  </w:num>
  <w:num w:numId="185" w16cid:durableId="991299436">
    <w:abstractNumId w:val="142"/>
  </w:num>
  <w:num w:numId="186" w16cid:durableId="1452748285">
    <w:abstractNumId w:val="162"/>
  </w:num>
  <w:num w:numId="187" w16cid:durableId="452599235">
    <w:abstractNumId w:val="60"/>
  </w:num>
  <w:num w:numId="188" w16cid:durableId="791552950">
    <w:abstractNumId w:val="109"/>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538D"/>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42D4"/>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3786"/>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7B8"/>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1E37"/>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870"/>
    <w:rsid w:val="00EC64F3"/>
    <w:rsid w:val="00EC6E91"/>
    <w:rsid w:val="00EC7C63"/>
    <w:rsid w:val="00ED0D80"/>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2401"/>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3551</TotalTime>
  <Pages>3</Pages>
  <Words>551</Words>
  <Characters>3272</Characters>
  <Application>Microsoft Office Word</Application>
  <DocSecurity>0</DocSecurity>
  <Lines>62</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229</cp:revision>
  <cp:lastPrinted>2026-03-24T20:22:00Z</cp:lastPrinted>
  <dcterms:created xsi:type="dcterms:W3CDTF">2025-02-05T20:22:00Z</dcterms:created>
  <dcterms:modified xsi:type="dcterms:W3CDTF">2026-04-05T15:18:00Z</dcterms:modified>
</cp:coreProperties>
</file>